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14" w:rsidRDefault="00E4151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0172" w:rsidRDefault="00EC0172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0494" w:rsidRDefault="0016049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1514" w:rsidRPr="00DD6C33" w:rsidRDefault="00E4151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6C33">
        <w:rPr>
          <w:rFonts w:ascii="Times New Roman" w:hAnsi="Times New Roman" w:cs="Times New Roman"/>
          <w:b/>
          <w:sz w:val="28"/>
          <w:szCs w:val="24"/>
        </w:rPr>
        <w:t xml:space="preserve">Программа профессионального обучения </w:t>
      </w:r>
    </w:p>
    <w:p w:rsidR="00E41514" w:rsidRDefault="00E4151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DD6C33">
        <w:rPr>
          <w:rFonts w:ascii="Times New Roman" w:hAnsi="Times New Roman" w:cs="Times New Roman"/>
          <w:b/>
          <w:sz w:val="28"/>
          <w:szCs w:val="24"/>
        </w:rPr>
        <w:t xml:space="preserve">о профессиям рабочих, должностям служащих </w:t>
      </w:r>
      <w:r>
        <w:rPr>
          <w:rFonts w:ascii="Times New Roman" w:hAnsi="Times New Roman" w:cs="Times New Roman"/>
          <w:b/>
          <w:sz w:val="28"/>
          <w:szCs w:val="24"/>
        </w:rPr>
        <w:t xml:space="preserve">для школьников </w:t>
      </w:r>
    </w:p>
    <w:p w:rsidR="00E41514" w:rsidRPr="000C314A" w:rsidRDefault="00E4151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6C33">
        <w:rPr>
          <w:rFonts w:ascii="Times New Roman" w:hAnsi="Times New Roman" w:cs="Times New Roman"/>
          <w:b/>
          <w:sz w:val="28"/>
          <w:szCs w:val="24"/>
        </w:rPr>
        <w:t xml:space="preserve">по профессии </w:t>
      </w:r>
      <w:r w:rsidR="000C314A" w:rsidRPr="000C314A">
        <w:rPr>
          <w:rFonts w:ascii="Times New Roman" w:hAnsi="Times New Roman" w:cs="Times New Roman"/>
          <w:b/>
          <w:sz w:val="28"/>
          <w:szCs w:val="24"/>
        </w:rPr>
        <w:t>16199 Оператор электронно-вычислительных и вычислительных машин</w:t>
      </w:r>
    </w:p>
    <w:p w:rsidR="00E41514" w:rsidRDefault="00E41514" w:rsidP="00EC0172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EC0172" w:rsidRPr="00DD6C33" w:rsidRDefault="00EC0172" w:rsidP="00EC0172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0C314A" w:rsidRPr="000C314A" w:rsidRDefault="00E41514" w:rsidP="00F74B3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6C33">
        <w:rPr>
          <w:rFonts w:ascii="Times New Roman" w:hAnsi="Times New Roman" w:cs="Times New Roman"/>
          <w:b/>
          <w:sz w:val="28"/>
          <w:szCs w:val="24"/>
        </w:rPr>
        <w:t xml:space="preserve">Наименование программы </w:t>
      </w:r>
    </w:p>
    <w:p w:rsidR="00E41514" w:rsidRDefault="000C314A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296">
        <w:rPr>
          <w:rFonts w:ascii="Times New Roman" w:hAnsi="Times New Roman" w:cs="Times New Roman"/>
          <w:b/>
          <w:sz w:val="24"/>
          <w:szCs w:val="24"/>
        </w:rPr>
        <w:t>«</w:t>
      </w:r>
      <w:r w:rsidR="00BB6F1C" w:rsidRPr="00BB6F1C">
        <w:rPr>
          <w:rFonts w:ascii="Times New Roman" w:hAnsi="Times New Roman" w:cs="Times New Roman"/>
          <w:b/>
          <w:sz w:val="28"/>
          <w:szCs w:val="24"/>
        </w:rPr>
        <w:t>Специалис</w:t>
      </w:r>
      <w:r w:rsidR="00DC0EDB">
        <w:rPr>
          <w:rFonts w:ascii="Times New Roman" w:hAnsi="Times New Roman" w:cs="Times New Roman"/>
          <w:b/>
          <w:sz w:val="28"/>
          <w:szCs w:val="24"/>
        </w:rPr>
        <w:t>т по обработке информации на ПК</w:t>
      </w:r>
      <w:r w:rsidRPr="000C314A">
        <w:rPr>
          <w:rFonts w:ascii="Times New Roman" w:hAnsi="Times New Roman" w:cs="Times New Roman"/>
          <w:b/>
          <w:sz w:val="28"/>
          <w:szCs w:val="24"/>
        </w:rPr>
        <w:t>»</w:t>
      </w:r>
    </w:p>
    <w:p w:rsidR="00EC0172" w:rsidRDefault="00EC0172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0172" w:rsidRDefault="00EC0172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654" w:rsidRDefault="00F34654" w:rsidP="00EC017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43EE" w:rsidRDefault="00B143EE" w:rsidP="00EC0172">
      <w:pPr>
        <w:spacing w:line="23" w:lineRule="atLeas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EC0172" w:rsidRDefault="00EC0172" w:rsidP="00EC017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72">
        <w:rPr>
          <w:rFonts w:ascii="Times New Roman" w:eastAsia="Calibri" w:hAnsi="Times New Roman" w:cs="Times New Roman"/>
          <w:sz w:val="28"/>
          <w:szCs w:val="28"/>
        </w:rPr>
        <w:lastRenderedPageBreak/>
        <w:t>Рабочая программа профессионального обучения по профессиям рабочих, должностям служащих для школьников по профессии 16199 Оператор электронно-вычислительных и вычислительных машин</w:t>
      </w:r>
      <w:r w:rsidR="00C42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0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172" w:rsidRPr="00EC0172" w:rsidRDefault="00EC0172" w:rsidP="00EC0172">
      <w:pPr>
        <w:pStyle w:val="aa"/>
        <w:numPr>
          <w:ilvl w:val="0"/>
          <w:numId w:val="42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информации», утвержденного приказом Ми</w:t>
      </w:r>
      <w:r w:rsidR="00B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 образования и науки </w:t>
      </w:r>
      <w:r w:rsidRPr="00EC0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02.08.2013 № 854 (с изменениями и дополнениями, приказ Министерства образования и науки Российской Федерации от 09.04.2015 № 391);</w:t>
      </w:r>
    </w:p>
    <w:p w:rsidR="00EC0172" w:rsidRPr="00EC0172" w:rsidRDefault="00EC0172" w:rsidP="00EC0172">
      <w:pPr>
        <w:pStyle w:val="aa"/>
        <w:numPr>
          <w:ilvl w:val="0"/>
          <w:numId w:val="42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72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стандарта 06.013 Специалист по информационным ресурсам, утвержденного приказом Министерства труда и социальной </w:t>
      </w:r>
      <w:r w:rsidR="00B63A1B">
        <w:rPr>
          <w:rFonts w:ascii="Times New Roman" w:eastAsia="Calibri" w:hAnsi="Times New Roman" w:cs="Times New Roman"/>
          <w:sz w:val="28"/>
          <w:szCs w:val="28"/>
        </w:rPr>
        <w:t>защиты Российской Федерации от 08.09.2014</w:t>
      </w:r>
      <w:r w:rsidRPr="00EC0172">
        <w:rPr>
          <w:rFonts w:ascii="Times New Roman" w:eastAsia="Calibri" w:hAnsi="Times New Roman" w:cs="Times New Roman"/>
          <w:sz w:val="28"/>
          <w:szCs w:val="28"/>
        </w:rPr>
        <w:t xml:space="preserve"> № 629 </w:t>
      </w:r>
      <w:proofErr w:type="spellStart"/>
      <w:r w:rsidRPr="00EC017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B63A1B">
        <w:rPr>
          <w:rFonts w:ascii="Times New Roman" w:eastAsia="Calibri" w:hAnsi="Times New Roman" w:cs="Times New Roman"/>
          <w:sz w:val="28"/>
          <w:szCs w:val="28"/>
        </w:rPr>
        <w:t xml:space="preserve"> (с изменениями на 12.12.2016</w:t>
      </w:r>
      <w:r w:rsidRPr="00EC017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C0172" w:rsidRPr="00EC0172" w:rsidRDefault="00EC0172" w:rsidP="00EC0172">
      <w:pPr>
        <w:pStyle w:val="aa"/>
        <w:numPr>
          <w:ilvl w:val="0"/>
          <w:numId w:val="42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Минтруда РФ от 10.11.1992 № 31 «Об утверждении тарифно-квалификационных характеристик по общеотраслевым профессиям рабочих» (в ред. от 24.11.2008).</w:t>
      </w:r>
    </w:p>
    <w:p w:rsidR="00EC0172" w:rsidRDefault="00EC0172" w:rsidP="00EC0172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42" w:rsidRDefault="005C2042" w:rsidP="00EC0172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EE" w:rsidRDefault="00B143EE" w:rsidP="00EC0172">
      <w:pPr>
        <w:spacing w:line="23" w:lineRule="atLeast"/>
        <w:rPr>
          <w:rFonts w:ascii="Times New Roman" w:hAnsi="Times New Roman" w:cs="Times New Roman"/>
          <w:b/>
          <w:sz w:val="28"/>
          <w:szCs w:val="24"/>
        </w:rPr>
      </w:pPr>
    </w:p>
    <w:p w:rsidR="00EA210C" w:rsidRDefault="00EA210C" w:rsidP="00EC0172">
      <w:pPr>
        <w:spacing w:line="23" w:lineRule="atLeas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B5103" w:rsidRDefault="00FB5103" w:rsidP="00EC0172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0F2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613"/>
        <w:gridCol w:w="958"/>
      </w:tblGrid>
      <w:tr w:rsidR="00FB5103" w:rsidTr="005D2BFC">
        <w:tc>
          <w:tcPr>
            <w:tcW w:w="8613" w:type="dxa"/>
          </w:tcPr>
          <w:p w:rsidR="00FB5103" w:rsidRPr="002949C6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103" w:rsidTr="005D2BFC">
        <w:tc>
          <w:tcPr>
            <w:tcW w:w="8613" w:type="dxa"/>
          </w:tcPr>
          <w:p w:rsidR="00FB5103" w:rsidRPr="002949C6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103" w:rsidTr="005D2BFC">
        <w:tc>
          <w:tcPr>
            <w:tcW w:w="8613" w:type="dxa"/>
          </w:tcPr>
          <w:p w:rsidR="00FB5103" w:rsidRPr="002949C6" w:rsidRDefault="00FB5103" w:rsidP="00EC0172">
            <w:pPr>
              <w:tabs>
                <w:tab w:val="left" w:pos="1134"/>
              </w:tabs>
              <w:spacing w:line="23" w:lineRule="atLeast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2949C6">
              <w:rPr>
                <w:rFonts w:ascii="Times New Roman" w:hAnsi="Times New Roman" w:cs="Times New Roman"/>
                <w:sz w:val="28"/>
                <w:szCs w:val="28"/>
              </w:rPr>
              <w:tab/>
              <w:t>Перечень сокращений, используемых в тексте программы профессионального обучения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103" w:rsidTr="005D2BFC">
        <w:tc>
          <w:tcPr>
            <w:tcW w:w="8613" w:type="dxa"/>
          </w:tcPr>
          <w:p w:rsidR="00FB5103" w:rsidRPr="002949C6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C69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Нормативный срок освоения программы профессионального обучения и присваиваемая квалификация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103" w:rsidTr="005D2BFC">
        <w:tc>
          <w:tcPr>
            <w:tcW w:w="8613" w:type="dxa"/>
          </w:tcPr>
          <w:p w:rsidR="00FB5103" w:rsidRPr="00FA74C9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допуска к работе несовершеннолетних 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для лиц с инвалидностью, ограниченными возможностями здоровья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обучения 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программы профессионального обучения с профессиональными стандартами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программы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5103" w:rsidTr="005D2BFC">
        <w:tc>
          <w:tcPr>
            <w:tcW w:w="8613" w:type="dxa"/>
          </w:tcPr>
          <w:p w:rsidR="00FB5103" w:rsidRPr="002949C6" w:rsidRDefault="00FB5103" w:rsidP="00EC0172">
            <w:pPr>
              <w:tabs>
                <w:tab w:val="left" w:pos="1276"/>
              </w:tabs>
              <w:spacing w:line="23" w:lineRule="atLeast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 Обучающийся должен знать 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должен уметь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Обладать профессиональными компетенциями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трудовые действия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программы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5103" w:rsidTr="005D2BFC">
        <w:tc>
          <w:tcPr>
            <w:tcW w:w="8613" w:type="dxa"/>
          </w:tcPr>
          <w:p w:rsidR="00FB5103" w:rsidRPr="002949C6" w:rsidRDefault="00FB5103" w:rsidP="00EC0172">
            <w:pPr>
              <w:tabs>
                <w:tab w:val="left" w:pos="1134"/>
              </w:tabs>
              <w:spacing w:line="23" w:lineRule="atLeast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 Учебный план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5103" w:rsidTr="005D2BFC">
        <w:tc>
          <w:tcPr>
            <w:tcW w:w="8613" w:type="dxa"/>
          </w:tcPr>
          <w:p w:rsidR="00FB5103" w:rsidRPr="00406891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и содержание практического обучения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B5103" w:rsidTr="005D2BFC">
        <w:tc>
          <w:tcPr>
            <w:tcW w:w="8613" w:type="dxa"/>
          </w:tcPr>
          <w:p w:rsidR="00FB5103" w:rsidRDefault="00FB5103" w:rsidP="00EC0172">
            <w:pPr>
              <w:pStyle w:val="aa"/>
              <w:numPr>
                <w:ilvl w:val="1"/>
                <w:numId w:val="29"/>
              </w:numPr>
              <w:tabs>
                <w:tab w:val="left" w:pos="1134"/>
              </w:tabs>
              <w:spacing w:line="23" w:lineRule="atLeast"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(порядок освоения разделов и дисциплин)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5103" w:rsidTr="005D2BFC">
        <w:tc>
          <w:tcPr>
            <w:tcW w:w="8613" w:type="dxa"/>
          </w:tcPr>
          <w:p w:rsidR="00FB5103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5103" w:rsidTr="005D2BFC">
        <w:tc>
          <w:tcPr>
            <w:tcW w:w="8613" w:type="dxa"/>
          </w:tcPr>
          <w:p w:rsidR="00FB5103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28A4" w:rsidTr="005D2BFC">
        <w:tc>
          <w:tcPr>
            <w:tcW w:w="8613" w:type="dxa"/>
          </w:tcPr>
          <w:p w:rsidR="007D28A4" w:rsidRPr="00C4210E" w:rsidRDefault="00C4210E" w:rsidP="00EC0172">
            <w:pPr>
              <w:pStyle w:val="aa"/>
              <w:numPr>
                <w:ilvl w:val="1"/>
                <w:numId w:val="41"/>
              </w:num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958" w:type="dxa"/>
          </w:tcPr>
          <w:p w:rsidR="007D28A4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28A4" w:rsidTr="005D2BFC">
        <w:tc>
          <w:tcPr>
            <w:tcW w:w="8613" w:type="dxa"/>
          </w:tcPr>
          <w:p w:rsidR="007D28A4" w:rsidRPr="00C4210E" w:rsidRDefault="00C4210E" w:rsidP="00EC0172">
            <w:pPr>
              <w:pStyle w:val="aa"/>
              <w:numPr>
                <w:ilvl w:val="1"/>
                <w:numId w:val="29"/>
              </w:numPr>
              <w:spacing w:line="23" w:lineRule="atLeast"/>
              <w:ind w:left="1701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210E">
              <w:rPr>
                <w:rFonts w:ascii="Times New Roman" w:hAnsi="Times New Roman" w:cs="Times New Roman"/>
                <w:sz w:val="28"/>
                <w:szCs w:val="28"/>
              </w:rPr>
              <w:t>Список основной и вспомогательной литературы</w:t>
            </w:r>
          </w:p>
        </w:tc>
        <w:tc>
          <w:tcPr>
            <w:tcW w:w="958" w:type="dxa"/>
          </w:tcPr>
          <w:p w:rsidR="007D28A4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5103" w:rsidTr="005D2BFC">
        <w:tc>
          <w:tcPr>
            <w:tcW w:w="8613" w:type="dxa"/>
          </w:tcPr>
          <w:p w:rsidR="00FB5103" w:rsidRDefault="00FB5103" w:rsidP="00EC0172">
            <w:pPr>
              <w:pStyle w:val="aa"/>
              <w:numPr>
                <w:ilvl w:val="0"/>
                <w:numId w:val="29"/>
              </w:numPr>
              <w:spacing w:line="23" w:lineRule="atLeast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освоения программы</w:t>
            </w:r>
          </w:p>
        </w:tc>
        <w:tc>
          <w:tcPr>
            <w:tcW w:w="958" w:type="dxa"/>
          </w:tcPr>
          <w:p w:rsidR="00FB5103" w:rsidRPr="002949C6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28A4" w:rsidTr="005D2BFC">
        <w:tc>
          <w:tcPr>
            <w:tcW w:w="8613" w:type="dxa"/>
          </w:tcPr>
          <w:p w:rsidR="007D28A4" w:rsidRDefault="00C4210E" w:rsidP="00EC0172">
            <w:pPr>
              <w:pStyle w:val="aa"/>
              <w:spacing w:line="23" w:lineRule="atLeast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  <w:r w:rsidR="00DD36A2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58" w:type="dxa"/>
          </w:tcPr>
          <w:p w:rsidR="007D28A4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28A4" w:rsidTr="005D2BFC">
        <w:tc>
          <w:tcPr>
            <w:tcW w:w="8613" w:type="dxa"/>
          </w:tcPr>
          <w:p w:rsidR="007D28A4" w:rsidRDefault="00DD36A2" w:rsidP="00EC0172">
            <w:pPr>
              <w:pStyle w:val="aa"/>
              <w:numPr>
                <w:ilvl w:val="1"/>
                <w:numId w:val="29"/>
              </w:num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58" w:type="dxa"/>
          </w:tcPr>
          <w:p w:rsidR="007D28A4" w:rsidRDefault="00C4210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B5103" w:rsidRDefault="00FB5103" w:rsidP="00EC0172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D6C33" w:rsidRPr="00391296" w:rsidRDefault="00DD6C33" w:rsidP="00EC017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D6C33" w:rsidRPr="00391296" w:rsidRDefault="00DD6C33" w:rsidP="00EC017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91296">
        <w:rPr>
          <w:rFonts w:ascii="Times New Roman" w:hAnsi="Times New Roman" w:cs="Times New Roman"/>
          <w:sz w:val="24"/>
          <w:szCs w:val="24"/>
        </w:rPr>
        <w:br w:type="page"/>
      </w:r>
    </w:p>
    <w:p w:rsidR="00FB5103" w:rsidRPr="00563C69" w:rsidRDefault="00FB5103" w:rsidP="00EC0172">
      <w:pPr>
        <w:pStyle w:val="aa"/>
        <w:spacing w:after="200" w:line="23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Toc80875419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1.</w:t>
      </w:r>
      <w:r w:rsidRPr="00563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Пояснительная записка</w:t>
      </w:r>
    </w:p>
    <w:p w:rsidR="00FB5103" w:rsidRPr="00386D3D" w:rsidRDefault="00FB5103" w:rsidP="00EC017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103" w:rsidRPr="005A1AC5" w:rsidRDefault="00FB5103" w:rsidP="00EC0172">
      <w:pPr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C5">
        <w:rPr>
          <w:rFonts w:ascii="Times New Roman" w:hAnsi="Times New Roman" w:cs="Times New Roman"/>
          <w:sz w:val="28"/>
          <w:szCs w:val="28"/>
        </w:rPr>
        <w:t>Программа профессионального обучения по профессиям рабочих, должностям служащих направлена на получение обучающимися общеобразовательных организаций первой профессии.</w:t>
      </w:r>
    </w:p>
    <w:p w:rsidR="00FB5103" w:rsidRPr="005A1AC5" w:rsidRDefault="00FB5103" w:rsidP="00EC0172">
      <w:pPr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C5">
        <w:rPr>
          <w:rFonts w:ascii="Times New Roman" w:hAnsi="Times New Roman" w:cs="Times New Roman"/>
          <w:sz w:val="28"/>
          <w:szCs w:val="28"/>
        </w:rPr>
        <w:t>Программа реализуется в рамках деятельности Центра опережающей профессиональной подготовки Тульской области (ЦОПП) и направлена на удовлетворение перспективной кадровой потребности экономики Тульской области.</w:t>
      </w:r>
    </w:p>
    <w:p w:rsidR="00FB5103" w:rsidRDefault="00FB5103" w:rsidP="00EC0172">
      <w:pPr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C5">
        <w:rPr>
          <w:rFonts w:ascii="Times New Roman" w:hAnsi="Times New Roman" w:cs="Times New Roman"/>
          <w:sz w:val="28"/>
          <w:szCs w:val="28"/>
        </w:rPr>
        <w:t>Опережающее обучение достигается, в том числе, включением в программу требований, от</w:t>
      </w:r>
      <w:r w:rsidR="00696C6E">
        <w:rPr>
          <w:rFonts w:ascii="Times New Roman" w:hAnsi="Times New Roman" w:cs="Times New Roman"/>
          <w:sz w:val="28"/>
          <w:szCs w:val="28"/>
        </w:rPr>
        <w:t>раженных в стандартах Ворлдскилл</w:t>
      </w:r>
      <w:r w:rsidRPr="005A1AC5">
        <w:rPr>
          <w:rFonts w:ascii="Times New Roman" w:hAnsi="Times New Roman" w:cs="Times New Roman"/>
          <w:sz w:val="28"/>
          <w:szCs w:val="28"/>
        </w:rPr>
        <w:t xml:space="preserve">с, </w:t>
      </w:r>
      <w:r>
        <w:rPr>
          <w:rFonts w:ascii="Times New Roman" w:hAnsi="Times New Roman" w:cs="Times New Roman"/>
          <w:sz w:val="28"/>
          <w:szCs w:val="28"/>
        </w:rPr>
        <w:t>использованием кадровых ресурсов профессиональной образовательной организации, имеющих опыт подготовки ко Всероссийской олимпиаде</w:t>
      </w:r>
      <w:r w:rsidRPr="00A63873">
        <w:rPr>
          <w:rFonts w:ascii="Times New Roman" w:hAnsi="Times New Roman" w:cs="Times New Roman"/>
          <w:sz w:val="28"/>
          <w:szCs w:val="28"/>
        </w:rPr>
        <w:t xml:space="preserve"> профессионального мастерс</w:t>
      </w:r>
      <w:r>
        <w:rPr>
          <w:rFonts w:ascii="Times New Roman" w:hAnsi="Times New Roman" w:cs="Times New Roman"/>
          <w:sz w:val="28"/>
          <w:szCs w:val="28"/>
        </w:rPr>
        <w:t>тва обучающихся по специальностям</w:t>
      </w:r>
      <w:r w:rsidRPr="00A6387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чемпионатам Ворлдскиллс. Привлечением экспертов из числа представителей работодателей, социальных партнеров.</w:t>
      </w:r>
    </w:p>
    <w:p w:rsidR="00FB5103" w:rsidRPr="00BE7024" w:rsidRDefault="00FB5103" w:rsidP="00BE7024">
      <w:pPr>
        <w:spacing w:line="23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Нормативной правовой основой для разработки программы профессионального обучения являются следующие</w:t>
      </w:r>
      <w:r w:rsidR="00BE702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документы:</w:t>
      </w:r>
    </w:p>
    <w:p w:rsidR="00D17358" w:rsidRDefault="00FB5103" w:rsidP="00D17358">
      <w:pPr>
        <w:pStyle w:val="a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240" w:line="23" w:lineRule="atLeast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7358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17358" w:rsidRPr="00D17358" w:rsidRDefault="00D17358" w:rsidP="00D17358">
      <w:pPr>
        <w:pStyle w:val="a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240" w:line="23" w:lineRule="atLeast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735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14 июля 2023 года N 534</w:t>
      </w:r>
      <w:r w:rsidRPr="00D17358">
        <w:rPr>
          <w:sz w:val="28"/>
          <w:szCs w:val="28"/>
        </w:rPr>
        <w:t xml:space="preserve"> «</w:t>
      </w:r>
      <w:r w:rsidRPr="00D17358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8" w:anchor="6540IN" w:history="1">
        <w:r w:rsidRPr="00D17358">
          <w:rPr>
            <w:rFonts w:ascii="Times New Roman" w:hAnsi="Times New Roman" w:cs="Times New Roman"/>
            <w:sz w:val="28"/>
            <w:szCs w:val="28"/>
          </w:rPr>
          <w:t>Перечня профессий рабочих, должностей служащих, по которым осуществляется профессиональное обучение</w:t>
        </w:r>
      </w:hyperlink>
      <w:r w:rsidRPr="00D17358">
        <w:rPr>
          <w:sz w:val="28"/>
          <w:szCs w:val="28"/>
        </w:rPr>
        <w:t>»</w:t>
      </w:r>
    </w:p>
    <w:p w:rsidR="00FB5103" w:rsidRPr="0039396F" w:rsidRDefault="00FB5103" w:rsidP="00EC017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39396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B5103" w:rsidRPr="0039396F" w:rsidRDefault="00FB5103" w:rsidP="00EC017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96F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B5103" w:rsidRPr="0039396F" w:rsidRDefault="00FB5103" w:rsidP="00EC017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96F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28.08.2015 № АК-2563/05 «Методические рекомендации по организации образовательной деятельности с использованием сетевых форм реализации образовательных программ»; </w:t>
      </w:r>
    </w:p>
    <w:p w:rsidR="00FB5103" w:rsidRPr="0039396F" w:rsidRDefault="00FB5103" w:rsidP="00EC017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96F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05.12.2017 № 06-1793 «О методических рекомендациях» (вместе с «Методическими рекомендациями по организации прохождения обучающимися профессионального обучения одновременно с получением среднего общего образования, в том числе, с </w:t>
      </w:r>
      <w:r w:rsidRPr="0039396F">
        <w:rPr>
          <w:rFonts w:ascii="Times New Roman" w:hAnsi="Times New Roman" w:cs="Times New Roman"/>
          <w:sz w:val="28"/>
          <w:szCs w:val="28"/>
        </w:rPr>
        <w:lastRenderedPageBreak/>
        <w:t>использованием инфраструктуры профессиональных образовательных организаций»);</w:t>
      </w:r>
    </w:p>
    <w:p w:rsidR="00FB5103" w:rsidRDefault="00FB5103" w:rsidP="00EC017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96F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27.07.2020 № ГД-1033/05 «О направ</w:t>
      </w:r>
      <w:r w:rsidR="00BE7024">
        <w:rPr>
          <w:rFonts w:ascii="Times New Roman" w:hAnsi="Times New Roman" w:cs="Times New Roman"/>
          <w:sz w:val="28"/>
          <w:szCs w:val="28"/>
        </w:rPr>
        <w:t>лении методических разъяснений»;</w:t>
      </w:r>
    </w:p>
    <w:p w:rsidR="00BE7024" w:rsidRDefault="00BE7024" w:rsidP="00BE7024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024">
        <w:rPr>
          <w:rFonts w:ascii="Times New Roman" w:hAnsi="Times New Roman" w:cs="Times New Roman"/>
          <w:sz w:val="28"/>
          <w:szCs w:val="28"/>
        </w:rPr>
        <w:t>Приказ Российской Федерации от 02.08.2013 № 854 «Об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информации» (с изменениями и дополнениями, приказ Министерства образования и науки Российской Федерации от 09.04.2015 № 391);</w:t>
      </w:r>
    </w:p>
    <w:p w:rsidR="00BE7024" w:rsidRPr="00BE7024" w:rsidRDefault="00BE7024" w:rsidP="00BE7024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024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06.013 Специалист по информационным ресурсам, утвержденный приказом Министерства труда и социальной </w:t>
      </w:r>
      <w:r>
        <w:rPr>
          <w:rFonts w:ascii="Times New Roman" w:eastAsia="Calibri" w:hAnsi="Times New Roman" w:cs="Times New Roman"/>
          <w:sz w:val="28"/>
          <w:szCs w:val="28"/>
        </w:rPr>
        <w:t>защиты Российской Федерации от 08.09.</w:t>
      </w:r>
      <w:r w:rsidRPr="00BE7024">
        <w:rPr>
          <w:rFonts w:ascii="Times New Roman" w:eastAsia="Calibri" w:hAnsi="Times New Roman" w:cs="Times New Roman"/>
          <w:sz w:val="28"/>
          <w:szCs w:val="28"/>
        </w:rPr>
        <w:t xml:space="preserve">2014 № 629 </w:t>
      </w:r>
      <w:proofErr w:type="spellStart"/>
      <w:r w:rsidRPr="00BE7024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E7024">
        <w:rPr>
          <w:rFonts w:ascii="Times New Roman" w:eastAsia="Calibri" w:hAnsi="Times New Roman" w:cs="Times New Roman"/>
          <w:sz w:val="28"/>
          <w:szCs w:val="28"/>
        </w:rPr>
        <w:t xml:space="preserve"> (с изменениями на 12.12.2016 г.)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7024" w:rsidRPr="000A2A5E" w:rsidRDefault="00BE7024" w:rsidP="000A2A5E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024">
        <w:rPr>
          <w:rFonts w:ascii="Times New Roman" w:hAnsi="Times New Roman" w:cs="Times New Roman"/>
          <w:sz w:val="28"/>
          <w:szCs w:val="28"/>
        </w:rPr>
        <w:t>Постановление Минтруда РФ от 10.11.1992 № 31 (ред. от 24.11.2008) «Об утверждении тарифно-квалификационных характеристик по общеотраслевым профессиям рабочих».</w:t>
      </w:r>
    </w:p>
    <w:p w:rsidR="00FB5103" w:rsidRDefault="00FB5103" w:rsidP="00EC0172">
      <w:pPr>
        <w:pStyle w:val="1"/>
        <w:spacing w:line="23" w:lineRule="atLeast"/>
        <w:ind w:left="66"/>
      </w:pPr>
    </w:p>
    <w:p w:rsidR="00FB5103" w:rsidRPr="00FB5103" w:rsidRDefault="00FB5103" w:rsidP="00EC0172">
      <w:pPr>
        <w:autoSpaceDE w:val="0"/>
        <w:autoSpaceDN w:val="0"/>
        <w:adjustRightInd w:val="0"/>
        <w:spacing w:after="0" w:line="23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510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FB5103" w:rsidRDefault="00FB5103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03" w:rsidRPr="00FB5103" w:rsidRDefault="00FB5103" w:rsidP="00EC0172">
      <w:pPr>
        <w:autoSpaceDE w:val="0"/>
        <w:autoSpaceDN w:val="0"/>
        <w:adjustRightInd w:val="0"/>
        <w:spacing w:after="0" w:line="23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 </w:t>
      </w:r>
      <w:r w:rsidRPr="00FB5103">
        <w:rPr>
          <w:rFonts w:ascii="Times New Roman" w:hAnsi="Times New Roman" w:cs="Times New Roman"/>
          <w:bCs/>
          <w:color w:val="000000"/>
          <w:sz w:val="28"/>
          <w:szCs w:val="28"/>
        </w:rPr>
        <w:t>Перечень сокращений, используемых в тексте программы профессионального обучения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1"/>
      </w:tblGrid>
      <w:tr w:rsidR="00FB5103" w:rsidTr="005D2BFC">
        <w:tc>
          <w:tcPr>
            <w:tcW w:w="9571" w:type="dxa"/>
          </w:tcPr>
          <w:p w:rsidR="00FB5103" w:rsidRPr="00D24F28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профессиональная образовательная организация </w:t>
            </w:r>
          </w:p>
          <w:p w:rsidR="00FB5103" w:rsidRPr="00D24F28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профессиональный стандарт; </w:t>
            </w:r>
          </w:p>
          <w:p w:rsidR="00FB5103" w:rsidRPr="00D24F28" w:rsidRDefault="00BE7024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– практическое обучение</w:t>
            </w:r>
          </w:p>
          <w:p w:rsidR="00FB5103" w:rsidRPr="00D24F28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промежуточная аттестация; </w:t>
            </w:r>
          </w:p>
          <w:p w:rsidR="00FB5103" w:rsidRPr="00D24F28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итоговая аттестация; </w:t>
            </w:r>
          </w:p>
          <w:p w:rsidR="00FB5103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программа профессионального обучения; </w:t>
            </w:r>
          </w:p>
          <w:p w:rsidR="00BE7024" w:rsidRDefault="00BE7024" w:rsidP="00BE7024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профессиональная компетенция; </w:t>
            </w:r>
          </w:p>
          <w:p w:rsidR="000A2A5E" w:rsidRDefault="000A2A5E" w:rsidP="00BE7024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 – общая компетенция;</w:t>
            </w:r>
          </w:p>
          <w:p w:rsidR="00BE7024" w:rsidRDefault="00BE7024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 – знание;</w:t>
            </w:r>
          </w:p>
          <w:p w:rsidR="00BE7024" w:rsidRPr="00D24F28" w:rsidRDefault="00BE7024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– умение;</w:t>
            </w:r>
          </w:p>
          <w:p w:rsidR="00FB5103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ТД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D24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трудовое действие</w:t>
            </w:r>
            <w:r w:rsidR="00BE7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FB5103" w:rsidRPr="00D24F28" w:rsidRDefault="00FB5103" w:rsidP="00EC0172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ДЭ – демонстрационный экзамен</w:t>
            </w:r>
          </w:p>
        </w:tc>
      </w:tr>
    </w:tbl>
    <w:p w:rsidR="00FB5103" w:rsidRDefault="00FB5103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03" w:rsidRPr="00FB5103" w:rsidRDefault="00FB5103" w:rsidP="00EC0172">
      <w:pPr>
        <w:autoSpaceDE w:val="0"/>
        <w:autoSpaceDN w:val="0"/>
        <w:adjustRightInd w:val="0"/>
        <w:spacing w:after="0" w:line="23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 </w:t>
      </w:r>
      <w:r w:rsidRPr="00FB5103">
        <w:rPr>
          <w:rFonts w:ascii="Times New Roman" w:hAnsi="Times New Roman" w:cs="Times New Roman"/>
          <w:bCs/>
          <w:sz w:val="28"/>
          <w:szCs w:val="28"/>
        </w:rPr>
        <w:t>Нормативный срок освоения программы профессионального обучения и присваиваемая квалификация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085"/>
        <w:gridCol w:w="2230"/>
        <w:gridCol w:w="2023"/>
        <w:gridCol w:w="2233"/>
      </w:tblGrid>
      <w:tr w:rsidR="00FB5103" w:rsidRPr="00A145AF" w:rsidTr="00A145AF">
        <w:trPr>
          <w:trHeight w:val="941"/>
        </w:trPr>
        <w:tc>
          <w:tcPr>
            <w:tcW w:w="3085" w:type="dxa"/>
            <w:vAlign w:val="center"/>
          </w:tcPr>
          <w:p w:rsidR="00FB5103" w:rsidRPr="00A145AF" w:rsidRDefault="00FB5103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уровень образования, необходимый для приема на обучение</w:t>
            </w:r>
          </w:p>
        </w:tc>
        <w:tc>
          <w:tcPr>
            <w:tcW w:w="2230" w:type="dxa"/>
            <w:vAlign w:val="center"/>
          </w:tcPr>
          <w:p w:rsidR="00FB5103" w:rsidRPr="00A145AF" w:rsidRDefault="00FB5103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Присваиваемая</w:t>
            </w:r>
          </w:p>
          <w:p w:rsidR="00FB5103" w:rsidRPr="00A145AF" w:rsidRDefault="00FB5103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023" w:type="dxa"/>
            <w:vAlign w:val="center"/>
          </w:tcPr>
          <w:p w:rsidR="00FB5103" w:rsidRPr="00A145AF" w:rsidRDefault="00FB5103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Присваиваемый</w:t>
            </w:r>
          </w:p>
          <w:p w:rsidR="00FB5103" w:rsidRPr="00A145AF" w:rsidRDefault="00FB5103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2233" w:type="dxa"/>
            <w:vAlign w:val="center"/>
          </w:tcPr>
          <w:p w:rsidR="00FB5103" w:rsidRPr="00A145AF" w:rsidRDefault="00FB5103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Срок освоения программы в очной форме обучения</w:t>
            </w:r>
          </w:p>
        </w:tc>
      </w:tr>
      <w:tr w:rsidR="00FB5103" w:rsidRPr="00A145AF" w:rsidTr="005D2BFC">
        <w:trPr>
          <w:trHeight w:val="454"/>
        </w:trPr>
        <w:tc>
          <w:tcPr>
            <w:tcW w:w="3085" w:type="dxa"/>
          </w:tcPr>
          <w:p w:rsidR="00FB5103" w:rsidRPr="00A145AF" w:rsidRDefault="0055311E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30" w:type="dxa"/>
          </w:tcPr>
          <w:p w:rsidR="00FB5103" w:rsidRPr="00A145AF" w:rsidRDefault="00A145AF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023" w:type="dxa"/>
          </w:tcPr>
          <w:p w:rsidR="00FB5103" w:rsidRPr="00A145AF" w:rsidRDefault="00A145AF" w:rsidP="00EC017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B5103" w:rsidRPr="00BE7024" w:rsidRDefault="00972A6A" w:rsidP="00972A6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="00BE7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BE7024">
              <w:rPr>
                <w:rFonts w:ascii="Times New Roman" w:hAnsi="Times New Roman" w:cs="Times New Roman"/>
                <w:bCs/>
                <w:sz w:val="24"/>
                <w:szCs w:val="24"/>
              </w:rPr>
              <w:t>/2 месяца</w:t>
            </w:r>
          </w:p>
        </w:tc>
      </w:tr>
    </w:tbl>
    <w:p w:rsidR="00FB5103" w:rsidRDefault="00FB5103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69F" w:rsidRDefault="0047669F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03" w:rsidRPr="00BF1FF8" w:rsidRDefault="00BF1FF8" w:rsidP="00EC0172">
      <w:pPr>
        <w:autoSpaceDE w:val="0"/>
        <w:autoSpaceDN w:val="0"/>
        <w:adjustRightInd w:val="0"/>
        <w:spacing w:after="120" w:line="23" w:lineRule="atLeast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 </w:t>
      </w:r>
      <w:r w:rsidR="00FB5103" w:rsidRPr="00BF1FF8">
        <w:rPr>
          <w:rFonts w:ascii="Times New Roman" w:hAnsi="Times New Roman" w:cs="Times New Roman"/>
          <w:bCs/>
          <w:sz w:val="28"/>
          <w:szCs w:val="28"/>
        </w:rPr>
        <w:t>Условия допуска к работе несовершеннолетних</w:t>
      </w:r>
    </w:p>
    <w:p w:rsidR="00FB5103" w:rsidRPr="00BE7024" w:rsidRDefault="00FB5103" w:rsidP="00BE7024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024">
        <w:rPr>
          <w:rFonts w:ascii="Times New Roman" w:hAnsi="Times New Roman" w:cs="Times New Roman"/>
          <w:bCs/>
          <w:sz w:val="24"/>
          <w:szCs w:val="24"/>
        </w:rPr>
        <w:t>Необходимые требования санитарно-эпидемиологической безопасности условий труда подростков в возрасте от 14 до 18 лет и условия прохождения производственного обучения (производственной практики), в том числе обучающимися общеобразовательных организаций, с целью обеспечения безопасных и безвредных условий трудового процесса, не оказывающих неблагоприятного влияния на рост, развитие и состояние здоровья подростков, установлены Санитарно-эпидемиологическими правилами и нормативами «Санитарно-эпидемиологические требования к безопасности условий труда работников, не</w:t>
      </w:r>
      <w:r w:rsidR="00972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024">
        <w:rPr>
          <w:rFonts w:ascii="Times New Roman" w:hAnsi="Times New Roman" w:cs="Times New Roman"/>
          <w:bCs/>
          <w:sz w:val="24"/>
          <w:szCs w:val="24"/>
        </w:rPr>
        <w:t>достигших 18-летнего возраста», утвержденными постановлением Главного государственного санитарного врача Российской Федерации от 30 сентября 2009  года № 58.</w:t>
      </w:r>
    </w:p>
    <w:p w:rsidR="00FB5103" w:rsidRPr="00223CCA" w:rsidRDefault="00FB5103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223CCA" w:rsidRDefault="00223CCA" w:rsidP="00EC0172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CCA">
        <w:rPr>
          <w:rFonts w:ascii="Times New Roman" w:hAnsi="Times New Roman" w:cs="Times New Roman"/>
          <w:bCs/>
          <w:sz w:val="28"/>
          <w:szCs w:val="28"/>
        </w:rPr>
        <w:t>Доступность для лиц с инвалидностью, ограниченными возможностями здоровья</w:t>
      </w:r>
    </w:p>
    <w:p w:rsidR="003B0567" w:rsidRPr="00223CCA" w:rsidRDefault="003B0567" w:rsidP="00EC0172">
      <w:pPr>
        <w:pStyle w:val="aa"/>
        <w:autoSpaceDE w:val="0"/>
        <w:autoSpaceDN w:val="0"/>
        <w:adjustRightInd w:val="0"/>
        <w:spacing w:after="0" w:line="23" w:lineRule="atLeast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1"/>
      </w:tblGrid>
      <w:tr w:rsidR="00223CCA" w:rsidTr="005D2BFC">
        <w:tc>
          <w:tcPr>
            <w:tcW w:w="9571" w:type="dxa"/>
          </w:tcPr>
          <w:p w:rsidR="00BE7024" w:rsidRPr="00BE7024" w:rsidRDefault="003B0567" w:rsidP="00BE7024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Освоение программы является актуальным в соответствии с приказом Минтруда России № 515 от 4 августа 2014 года «Об утверждении методических рекомендаций по перечню рекомендуемых видов трудовой и профессиональной деятельности инвалидов с учетом нарушений функций и ограничений их жизнедеятельн</w:t>
            </w:r>
            <w:r w:rsidR="00BE7024" w:rsidRPr="00BE7024">
              <w:rPr>
                <w:rFonts w:ascii="Times New Roman" w:hAnsi="Times New Roman" w:cs="Times New Roman"/>
                <w:sz w:val="24"/>
                <w:szCs w:val="24"/>
              </w:rPr>
              <w:t>ости».</w:t>
            </w:r>
          </w:p>
          <w:p w:rsidR="00223CCA" w:rsidRPr="00BE7024" w:rsidRDefault="00BE7024" w:rsidP="00BE7024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B0567" w:rsidRPr="00BE7024">
              <w:rPr>
                <w:rFonts w:ascii="Times New Roman" w:hAnsi="Times New Roman" w:cs="Times New Roman"/>
                <w:sz w:val="24"/>
                <w:szCs w:val="24"/>
              </w:rPr>
              <w:t>может быть реализована для лиц с инвалидностью, ограниченными возможностями здоровья  при отсутствии противопоказаний, а также возможности обеспечения  специальных условий в образовательном учреждении.</w:t>
            </w:r>
          </w:p>
        </w:tc>
      </w:tr>
    </w:tbl>
    <w:p w:rsidR="00223CCA" w:rsidRDefault="00223CCA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CCA" w:rsidRPr="00223CCA" w:rsidRDefault="00223CCA" w:rsidP="00EC0172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CCA">
        <w:rPr>
          <w:rFonts w:ascii="Times New Roman" w:hAnsi="Times New Roman" w:cs="Times New Roman"/>
          <w:bCs/>
          <w:sz w:val="28"/>
          <w:szCs w:val="28"/>
        </w:rPr>
        <w:t xml:space="preserve">Объем обучения: </w:t>
      </w:r>
      <w:r w:rsidR="00972A6A">
        <w:rPr>
          <w:rFonts w:ascii="Times New Roman" w:hAnsi="Times New Roman" w:cs="Times New Roman"/>
          <w:bCs/>
          <w:sz w:val="28"/>
          <w:szCs w:val="28"/>
        </w:rPr>
        <w:t>56</w:t>
      </w:r>
      <w:r w:rsidRPr="00223CCA">
        <w:rPr>
          <w:rFonts w:ascii="Times New Roman" w:hAnsi="Times New Roman" w:cs="Times New Roman"/>
          <w:bCs/>
          <w:sz w:val="28"/>
          <w:szCs w:val="28"/>
        </w:rPr>
        <w:t xml:space="preserve"> академических часа.</w:t>
      </w:r>
    </w:p>
    <w:p w:rsidR="00223CCA" w:rsidRPr="006F6898" w:rsidRDefault="00223CCA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CCA" w:rsidRPr="00563C69" w:rsidRDefault="00223CCA" w:rsidP="00EC0172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C69">
        <w:rPr>
          <w:rFonts w:ascii="Times New Roman" w:hAnsi="Times New Roman" w:cs="Times New Roman"/>
          <w:bCs/>
          <w:sz w:val="28"/>
          <w:szCs w:val="28"/>
        </w:rPr>
        <w:t>Форма обучения: очная, с использованием дистанционных образовательных технологий.</w:t>
      </w:r>
    </w:p>
    <w:p w:rsidR="00223CCA" w:rsidRDefault="00223CCA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CCA" w:rsidRDefault="00223CCA" w:rsidP="00EC0172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C69">
        <w:rPr>
          <w:rFonts w:ascii="Times New Roman" w:hAnsi="Times New Roman" w:cs="Times New Roman"/>
          <w:bCs/>
          <w:sz w:val="28"/>
          <w:szCs w:val="28"/>
        </w:rPr>
        <w:t xml:space="preserve">Связь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обучения </w:t>
      </w:r>
      <w:r w:rsidRPr="00563C69">
        <w:rPr>
          <w:rFonts w:ascii="Times New Roman" w:hAnsi="Times New Roman" w:cs="Times New Roman"/>
          <w:bCs/>
          <w:sz w:val="28"/>
          <w:szCs w:val="28"/>
        </w:rPr>
        <w:t>с профессиональными стандартами.</w:t>
      </w:r>
    </w:p>
    <w:p w:rsidR="00AE53E5" w:rsidRPr="00BE7024" w:rsidRDefault="00AE53E5" w:rsidP="00BE7024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52"/>
        <w:gridCol w:w="4536"/>
        <w:gridCol w:w="2537"/>
      </w:tblGrid>
      <w:tr w:rsidR="00223CCA" w:rsidRPr="00563C69" w:rsidTr="00BE7024">
        <w:trPr>
          <w:trHeight w:val="454"/>
        </w:trPr>
        <w:tc>
          <w:tcPr>
            <w:tcW w:w="2552" w:type="dxa"/>
          </w:tcPr>
          <w:p w:rsidR="00223CCA" w:rsidRPr="000B73DB" w:rsidRDefault="00223CCA" w:rsidP="00EC0172">
            <w:pPr>
              <w:pStyle w:val="aa"/>
              <w:autoSpaceDE w:val="0"/>
              <w:autoSpaceDN w:val="0"/>
              <w:adjustRightInd w:val="0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профессии</w:t>
            </w:r>
          </w:p>
        </w:tc>
        <w:tc>
          <w:tcPr>
            <w:tcW w:w="4536" w:type="dxa"/>
          </w:tcPr>
          <w:p w:rsidR="00223CCA" w:rsidRPr="000B73DB" w:rsidRDefault="00223CCA" w:rsidP="00EC0172">
            <w:pPr>
              <w:pStyle w:val="aa"/>
              <w:autoSpaceDE w:val="0"/>
              <w:autoSpaceDN w:val="0"/>
              <w:adjustRightInd w:val="0"/>
              <w:spacing w:line="23" w:lineRule="atLeast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B73DB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профессионального стандарта</w:t>
            </w:r>
          </w:p>
        </w:tc>
        <w:tc>
          <w:tcPr>
            <w:tcW w:w="2537" w:type="dxa"/>
          </w:tcPr>
          <w:p w:rsidR="00223CCA" w:rsidRPr="000B73DB" w:rsidRDefault="00223CC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B73DB">
              <w:rPr>
                <w:rFonts w:ascii="Times New Roman" w:hAnsi="Times New Roman" w:cs="Times New Roman"/>
                <w:bCs/>
                <w:sz w:val="24"/>
                <w:szCs w:val="28"/>
              </w:rPr>
              <w:t>Уровень (подуровень) квалификации</w:t>
            </w:r>
          </w:p>
        </w:tc>
      </w:tr>
      <w:tr w:rsidR="00223CCA" w:rsidRPr="00563C69" w:rsidTr="00BE7024">
        <w:trPr>
          <w:trHeight w:val="454"/>
        </w:trPr>
        <w:tc>
          <w:tcPr>
            <w:tcW w:w="2552" w:type="dxa"/>
          </w:tcPr>
          <w:p w:rsidR="00223CCA" w:rsidRPr="00563C69" w:rsidRDefault="00223CCA" w:rsidP="00BE7024">
            <w:pPr>
              <w:pStyle w:val="aa"/>
              <w:autoSpaceDE w:val="0"/>
              <w:autoSpaceDN w:val="0"/>
              <w:adjustRightInd w:val="0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5AF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4536" w:type="dxa"/>
            <w:vAlign w:val="center"/>
          </w:tcPr>
          <w:p w:rsidR="00AE53E5" w:rsidRPr="00223CCA" w:rsidRDefault="00BE7024" w:rsidP="00BE7024">
            <w:pPr>
              <w:pStyle w:val="aa"/>
              <w:autoSpaceDE w:val="0"/>
              <w:autoSpaceDN w:val="0"/>
              <w:adjustRightInd w:val="0"/>
              <w:spacing w:line="23" w:lineRule="atLeast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ПС:</w:t>
            </w:r>
            <w:r w:rsidRPr="00BE70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06.013 Специалист по информационным ресурсам,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утв.</w:t>
            </w:r>
            <w:r w:rsidRPr="00BE70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приказом Министерства труда и социальной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защиты РФ </w:t>
            </w:r>
            <w:r w:rsidRPr="00BE70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 08.09.2014  № 629 </w:t>
            </w:r>
            <w:proofErr w:type="spellStart"/>
            <w:r w:rsidRPr="00BE7024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proofErr w:type="spellEnd"/>
            <w:r w:rsidRPr="00BE70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(с изменениями на 12.12.2016 г.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223CCA" w:rsidRPr="00563C69" w:rsidRDefault="00AE53E5" w:rsidP="00EC0172">
            <w:pPr>
              <w:pStyle w:val="aa"/>
              <w:autoSpaceDE w:val="0"/>
              <w:autoSpaceDN w:val="0"/>
              <w:adjustRightInd w:val="0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AE53E5" w:rsidRDefault="00AE53E5" w:rsidP="00EC0172">
      <w:pPr>
        <w:pStyle w:val="aa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CA" w:rsidRPr="00BE7024" w:rsidRDefault="00AE53E5" w:rsidP="00BE7024">
      <w:pPr>
        <w:pStyle w:val="aa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</w:t>
      </w:r>
      <w:r w:rsidRPr="00BE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инистерства труда </w:t>
      </w:r>
      <w:r w:rsidR="00BE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социальной защиты Российской Ф</w:t>
      </w:r>
      <w:r w:rsidRPr="00BE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</w:t>
      </w:r>
      <w:r w:rsidRPr="00BE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апреля 2013 г</w:t>
      </w:r>
      <w:r w:rsidR="00BE7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E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148н «Об утверждении уровней квалификации в целях разработки проектов профессиональных стандартов» обучающимся, успешно освоившим программы обучения, присваивается 1 уровень квалификации.</w:t>
      </w:r>
    </w:p>
    <w:p w:rsidR="00BE7024" w:rsidRDefault="00BE7024" w:rsidP="00EC0172">
      <w:pPr>
        <w:pStyle w:val="aa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  <w:sectPr w:rsidR="00BE7024" w:rsidSect="00DD6C33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bookmarkEnd w:id="0"/>
    <w:p w:rsidR="00730003" w:rsidRPr="00563C69" w:rsidRDefault="00730003" w:rsidP="00EC017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C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результатам освоения программы</w:t>
      </w:r>
    </w:p>
    <w:p w:rsidR="008867AA" w:rsidRPr="00563C69" w:rsidRDefault="008867AA" w:rsidP="00EC0172">
      <w:pPr>
        <w:pStyle w:val="3"/>
        <w:numPr>
          <w:ilvl w:val="1"/>
          <w:numId w:val="34"/>
        </w:numPr>
        <w:spacing w:line="23" w:lineRule="atLeast"/>
        <w:jc w:val="center"/>
        <w:rPr>
          <w:b w:val="0"/>
          <w:sz w:val="28"/>
          <w:szCs w:val="28"/>
          <w:lang w:val="en-US"/>
        </w:rPr>
      </w:pPr>
      <w:r w:rsidRPr="00563C69">
        <w:rPr>
          <w:b w:val="0"/>
          <w:sz w:val="28"/>
          <w:szCs w:val="28"/>
        </w:rPr>
        <w:t>Обучающийся должен знать</w:t>
      </w:r>
      <w:r w:rsidRPr="00563C69">
        <w:rPr>
          <w:b w:val="0"/>
          <w:sz w:val="28"/>
          <w:szCs w:val="28"/>
          <w:lang w:val="en-US"/>
        </w:rPr>
        <w:t>:</w:t>
      </w: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46"/>
        <w:gridCol w:w="8760"/>
      </w:tblGrid>
      <w:tr w:rsidR="008867AA" w:rsidTr="005D2BFC">
        <w:trPr>
          <w:trHeight w:val="454"/>
        </w:trPr>
        <w:tc>
          <w:tcPr>
            <w:tcW w:w="846" w:type="dxa"/>
            <w:vAlign w:val="center"/>
          </w:tcPr>
          <w:p w:rsidR="008867AA" w:rsidRPr="00563C69" w:rsidRDefault="008867A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63C69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60" w:type="dxa"/>
            <w:vAlign w:val="center"/>
          </w:tcPr>
          <w:p w:rsidR="008867AA" w:rsidRPr="009A284A" w:rsidRDefault="008867A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3C69">
              <w:rPr>
                <w:rFonts w:ascii="Times New Roman" w:hAnsi="Times New Roman" w:cs="Times New Roman"/>
                <w:sz w:val="24"/>
              </w:rPr>
              <w:t>Наименованиефункции</w:t>
            </w:r>
            <w:proofErr w:type="spellEnd"/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Pr="00A410D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1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288"/>
              </w:tabs>
              <w:spacing w:line="23" w:lineRule="atLeast"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П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равила технической эк</w:t>
            </w:r>
            <w:r>
              <w:rPr>
                <w:rStyle w:val="23"/>
                <w:rFonts w:eastAsiaTheme="minorHAnsi"/>
                <w:sz w:val="22"/>
                <w:szCs w:val="28"/>
              </w:rPr>
              <w:t>сплуатации вычислительных машин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2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М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етоды контроля ра</w:t>
            </w:r>
            <w:r>
              <w:rPr>
                <w:rStyle w:val="23"/>
                <w:rFonts w:eastAsiaTheme="minorHAnsi"/>
                <w:sz w:val="22"/>
                <w:szCs w:val="28"/>
              </w:rPr>
              <w:t>боты машин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3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Рабочие инструкции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4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М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акеты механи</w:t>
            </w:r>
            <w:r>
              <w:rPr>
                <w:rStyle w:val="23"/>
                <w:rFonts w:eastAsiaTheme="minorHAnsi"/>
                <w:sz w:val="22"/>
                <w:szCs w:val="28"/>
              </w:rPr>
              <w:t>зированной обработки информации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5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Ф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ормы обраба</w:t>
            </w:r>
            <w:r>
              <w:rPr>
                <w:rStyle w:val="23"/>
                <w:rFonts w:eastAsiaTheme="minorHAnsi"/>
                <w:sz w:val="22"/>
                <w:szCs w:val="28"/>
              </w:rPr>
              <w:t>тываемой первичной документации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6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Нормы выработки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7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978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В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иды носителей информации, включая перфокарты и перфоленты, характеристики периферийных устройств, способы подключения периферийных устройств, вариа</w:t>
            </w:r>
            <w:r>
              <w:rPr>
                <w:rStyle w:val="23"/>
                <w:rFonts w:eastAsiaTheme="minorHAnsi"/>
                <w:sz w:val="22"/>
                <w:szCs w:val="28"/>
              </w:rPr>
              <w:t>нты устранения простейших сбоев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8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Основы законодательства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9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Основы профессиональной этики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10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1007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Основы машинописи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11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973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З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апись об использовании машинного времени и замеченных дефектах работы машин в журнал по учету маш</w:t>
            </w:r>
            <w:r>
              <w:rPr>
                <w:rStyle w:val="23"/>
                <w:rFonts w:eastAsiaTheme="minorHAnsi"/>
                <w:sz w:val="22"/>
                <w:szCs w:val="28"/>
              </w:rPr>
              <w:t>инного времени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12</w:t>
            </w:r>
          </w:p>
        </w:tc>
        <w:tc>
          <w:tcPr>
            <w:tcW w:w="8760" w:type="dxa"/>
          </w:tcPr>
          <w:p w:rsidR="00196E22" w:rsidRPr="00F06BD6" w:rsidRDefault="00BE7024" w:rsidP="00EC0172">
            <w:pPr>
              <w:widowControl w:val="0"/>
              <w:shd w:val="clear" w:color="auto" w:fill="FFFFFF"/>
              <w:tabs>
                <w:tab w:val="left" w:pos="968"/>
              </w:tabs>
              <w:spacing w:line="23" w:lineRule="atLeast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П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 xml:space="preserve">равила охраны труда и </w:t>
            </w:r>
            <w:proofErr w:type="spellStart"/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здоровьесберегающие</w:t>
            </w:r>
            <w:proofErr w:type="spellEnd"/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 xml:space="preserve"> технологии, </w:t>
            </w:r>
            <w:proofErr w:type="spellStart"/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электро</w:t>
            </w:r>
            <w:proofErr w:type="spellEnd"/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- и пожарной безопасности, пользование средствами пожаротушения.</w:t>
            </w:r>
          </w:p>
        </w:tc>
      </w:tr>
    </w:tbl>
    <w:p w:rsidR="008867AA" w:rsidRDefault="008867AA" w:rsidP="00EC0172">
      <w:pPr>
        <w:pStyle w:val="3"/>
        <w:spacing w:line="23" w:lineRule="atLeast"/>
        <w:jc w:val="center"/>
        <w:rPr>
          <w:sz w:val="28"/>
          <w:szCs w:val="28"/>
        </w:rPr>
      </w:pPr>
    </w:p>
    <w:p w:rsidR="008867AA" w:rsidRPr="00563C69" w:rsidRDefault="008867AA" w:rsidP="00EC0172">
      <w:pPr>
        <w:pStyle w:val="3"/>
        <w:numPr>
          <w:ilvl w:val="1"/>
          <w:numId w:val="34"/>
        </w:numPr>
        <w:spacing w:line="23" w:lineRule="atLeast"/>
        <w:jc w:val="center"/>
        <w:rPr>
          <w:b w:val="0"/>
          <w:sz w:val="28"/>
          <w:szCs w:val="28"/>
          <w:lang w:val="en-US"/>
        </w:rPr>
      </w:pPr>
      <w:r w:rsidRPr="00563C69">
        <w:rPr>
          <w:b w:val="0"/>
          <w:sz w:val="28"/>
          <w:szCs w:val="28"/>
        </w:rPr>
        <w:t>Обучающийся должен уметь</w:t>
      </w:r>
      <w:r w:rsidRPr="00563C69">
        <w:rPr>
          <w:b w:val="0"/>
          <w:sz w:val="28"/>
          <w:szCs w:val="28"/>
          <w:lang w:val="en-US"/>
        </w:rPr>
        <w:t>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46"/>
        <w:gridCol w:w="8499"/>
      </w:tblGrid>
      <w:tr w:rsidR="008867AA" w:rsidTr="005D2BFC">
        <w:trPr>
          <w:trHeight w:val="454"/>
        </w:trPr>
        <w:tc>
          <w:tcPr>
            <w:tcW w:w="846" w:type="dxa"/>
            <w:vAlign w:val="center"/>
          </w:tcPr>
          <w:p w:rsidR="008867AA" w:rsidRPr="009A284A" w:rsidRDefault="008867A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A284A">
              <w:rPr>
                <w:rFonts w:ascii="Times New Roman" w:hAnsi="Times New Roman" w:cs="Times New Roman"/>
                <w:sz w:val="24"/>
              </w:rPr>
              <w:t>од</w:t>
            </w:r>
          </w:p>
        </w:tc>
        <w:tc>
          <w:tcPr>
            <w:tcW w:w="8499" w:type="dxa"/>
            <w:vAlign w:val="center"/>
          </w:tcPr>
          <w:p w:rsidR="008867AA" w:rsidRPr="009A284A" w:rsidRDefault="008867A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284A">
              <w:rPr>
                <w:rFonts w:ascii="Times New Roman" w:hAnsi="Times New Roman" w:cs="Times New Roman"/>
                <w:sz w:val="24"/>
              </w:rPr>
              <w:t>Наименованиефункции</w:t>
            </w:r>
            <w:proofErr w:type="spellEnd"/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Pr="00391296" w:rsidRDefault="000A2A5E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1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973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П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 xml:space="preserve">роизводить арифметическую обработку первичных документов на вычислительных машинах различного типа с </w:t>
            </w:r>
            <w:proofErr w:type="spellStart"/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печатаниемисходных</w:t>
            </w:r>
            <w:proofErr w:type="spellEnd"/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 xml:space="preserve"> данных и результатов подсчета </w:t>
            </w:r>
            <w:r>
              <w:rPr>
                <w:rStyle w:val="23"/>
                <w:rFonts w:eastAsiaTheme="minorHAnsi"/>
                <w:sz w:val="22"/>
                <w:szCs w:val="28"/>
              </w:rPr>
              <w:t>на бумажном носителе и без него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Pr="00391296" w:rsidRDefault="000A2A5E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973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В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ыполнять суммирования, таксировки показателей одностро</w:t>
            </w:r>
            <w:r>
              <w:rPr>
                <w:rStyle w:val="23"/>
                <w:rFonts w:eastAsiaTheme="minorHAnsi"/>
                <w:sz w:val="22"/>
                <w:szCs w:val="28"/>
              </w:rPr>
              <w:t>чных и многострочных документов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Pr="00391296" w:rsidRDefault="000A2A5E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3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968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В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ычислять проценты и процентные отношения, выполнять операции с константой, возведение в степень, извлечение корня, хранение и нак</w:t>
            </w:r>
            <w:r>
              <w:rPr>
                <w:rStyle w:val="23"/>
                <w:rFonts w:eastAsiaTheme="minorHAnsi"/>
                <w:sz w:val="22"/>
                <w:szCs w:val="28"/>
              </w:rPr>
              <w:t>опление чисел и массивов данных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8E6E6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8E6E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973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О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существлять внешний контроль принимаемых на обработку докуме</w:t>
            </w:r>
            <w:r>
              <w:rPr>
                <w:rStyle w:val="23"/>
                <w:rFonts w:eastAsiaTheme="minorHAnsi"/>
                <w:sz w:val="22"/>
                <w:szCs w:val="28"/>
              </w:rPr>
              <w:t>нтов и регистрацию их в журнале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8E6E6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8E6E6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968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П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одготавливать документы и технические носители информации для передачи на следующие опе</w:t>
            </w:r>
            <w:r>
              <w:rPr>
                <w:rStyle w:val="23"/>
                <w:rFonts w:eastAsiaTheme="minorHAnsi"/>
                <w:sz w:val="22"/>
                <w:szCs w:val="28"/>
              </w:rPr>
              <w:t>рации технологического процесса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8E6E6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8E6E6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1002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О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формлять результаты выполненных рабо</w:t>
            </w:r>
            <w:r>
              <w:rPr>
                <w:rStyle w:val="23"/>
                <w:rFonts w:eastAsiaTheme="minorHAnsi"/>
                <w:sz w:val="22"/>
                <w:szCs w:val="28"/>
              </w:rPr>
              <w:t>т в соответствии с инструкциями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8E6E6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8E6E6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973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П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 xml:space="preserve">роизводить установку операционных систем, подключение периферийных устройств, </w:t>
            </w:r>
            <w:r>
              <w:rPr>
                <w:rStyle w:val="23"/>
                <w:rFonts w:eastAsiaTheme="minorHAnsi"/>
                <w:sz w:val="22"/>
                <w:szCs w:val="28"/>
              </w:rPr>
              <w:t>установку антивирусных программ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8E6E6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8E6E6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1002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Р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абот</w:t>
            </w:r>
            <w:r>
              <w:rPr>
                <w:rStyle w:val="23"/>
                <w:rFonts w:eastAsiaTheme="minorHAnsi"/>
                <w:sz w:val="22"/>
                <w:szCs w:val="28"/>
              </w:rPr>
              <w:t>ать с шаблоном</w:t>
            </w:r>
          </w:p>
        </w:tc>
      </w:tr>
      <w:tr w:rsidR="00196E22" w:rsidTr="005D2BFC">
        <w:trPr>
          <w:trHeight w:val="454"/>
        </w:trPr>
        <w:tc>
          <w:tcPr>
            <w:tcW w:w="846" w:type="dxa"/>
            <w:vAlign w:val="center"/>
          </w:tcPr>
          <w:p w:rsidR="00196E22" w:rsidRDefault="000A2A5E" w:rsidP="008E6E6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8E6E6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499" w:type="dxa"/>
          </w:tcPr>
          <w:p w:rsidR="00196E22" w:rsidRPr="00F06BD6" w:rsidRDefault="000A2A5E" w:rsidP="00EC0172">
            <w:pPr>
              <w:widowControl w:val="0"/>
              <w:shd w:val="clear" w:color="auto" w:fill="FFFFFF"/>
              <w:tabs>
                <w:tab w:val="left" w:pos="1002"/>
              </w:tabs>
              <w:spacing w:before="120" w:line="23" w:lineRule="atLeast"/>
              <w:contextualSpacing/>
              <w:jc w:val="both"/>
              <w:rPr>
                <w:szCs w:val="28"/>
              </w:rPr>
            </w:pPr>
            <w:r>
              <w:rPr>
                <w:rStyle w:val="23"/>
                <w:rFonts w:eastAsiaTheme="minorHAnsi"/>
                <w:sz w:val="22"/>
                <w:szCs w:val="28"/>
              </w:rPr>
              <w:t>В</w:t>
            </w:r>
            <w:r w:rsidR="00196E22" w:rsidRPr="00F06BD6">
              <w:rPr>
                <w:rStyle w:val="23"/>
                <w:rFonts w:eastAsiaTheme="minorHAnsi"/>
                <w:sz w:val="22"/>
                <w:szCs w:val="28"/>
              </w:rPr>
              <w:t>водить текст</w:t>
            </w:r>
            <w:r>
              <w:rPr>
                <w:rStyle w:val="23"/>
                <w:rFonts w:eastAsiaTheme="minorHAnsi"/>
                <w:sz w:val="22"/>
                <w:szCs w:val="28"/>
              </w:rPr>
              <w:t>овую информацию в беглом режиме</w:t>
            </w:r>
          </w:p>
        </w:tc>
      </w:tr>
    </w:tbl>
    <w:p w:rsidR="00A410D2" w:rsidRDefault="00A410D2" w:rsidP="00EC0172">
      <w:pPr>
        <w:pStyle w:val="af0"/>
        <w:spacing w:after="0" w:line="23" w:lineRule="atLeast"/>
        <w:ind w:right="150" w:firstLine="709"/>
        <w:contextualSpacing/>
        <w:jc w:val="both"/>
        <w:rPr>
          <w:rFonts w:ascii="Times New Roman" w:hAnsi="Times New Roman" w:cs="Times New Roman"/>
        </w:rPr>
      </w:pPr>
    </w:p>
    <w:p w:rsidR="007439CB" w:rsidRDefault="007439CB" w:rsidP="00EC0172">
      <w:pPr>
        <w:pStyle w:val="af0"/>
        <w:spacing w:after="0" w:line="23" w:lineRule="atLeast"/>
        <w:ind w:right="150" w:firstLine="709"/>
        <w:contextualSpacing/>
        <w:jc w:val="both"/>
        <w:rPr>
          <w:rFonts w:ascii="Times New Roman" w:hAnsi="Times New Roman" w:cs="Times New Roman"/>
        </w:rPr>
      </w:pPr>
    </w:p>
    <w:p w:rsidR="007439CB" w:rsidRPr="00A410D2" w:rsidRDefault="007439CB" w:rsidP="00EC0172">
      <w:pPr>
        <w:pStyle w:val="af0"/>
        <w:spacing w:after="0" w:line="23" w:lineRule="atLeast"/>
        <w:ind w:right="150" w:firstLine="709"/>
        <w:contextualSpacing/>
        <w:jc w:val="both"/>
        <w:rPr>
          <w:rFonts w:ascii="Times New Roman" w:hAnsi="Times New Roman" w:cs="Times New Roman"/>
        </w:rPr>
      </w:pPr>
    </w:p>
    <w:p w:rsidR="0096746A" w:rsidRPr="000A2A5E" w:rsidRDefault="0096746A" w:rsidP="000A2A5E">
      <w:pPr>
        <w:pStyle w:val="3"/>
        <w:numPr>
          <w:ilvl w:val="1"/>
          <w:numId w:val="34"/>
        </w:numPr>
        <w:spacing w:line="23" w:lineRule="atLeast"/>
        <w:jc w:val="center"/>
        <w:rPr>
          <w:b w:val="0"/>
          <w:sz w:val="28"/>
          <w:szCs w:val="28"/>
        </w:rPr>
      </w:pPr>
      <w:bookmarkStart w:id="1" w:name="_Toc80875425"/>
      <w:r w:rsidRPr="000A2A5E">
        <w:rPr>
          <w:b w:val="0"/>
          <w:sz w:val="28"/>
          <w:szCs w:val="28"/>
        </w:rPr>
        <w:lastRenderedPageBreak/>
        <w:t xml:space="preserve">Обладать </w:t>
      </w:r>
      <w:r w:rsidR="000A2A5E" w:rsidRPr="000A2A5E">
        <w:rPr>
          <w:b w:val="0"/>
          <w:sz w:val="28"/>
          <w:szCs w:val="28"/>
        </w:rPr>
        <w:t xml:space="preserve">общими  и </w:t>
      </w:r>
      <w:r w:rsidRPr="000A2A5E">
        <w:rPr>
          <w:b w:val="0"/>
          <w:sz w:val="28"/>
          <w:szCs w:val="28"/>
        </w:rPr>
        <w:t>профессиональными компетенциями:</w:t>
      </w:r>
      <w:bookmarkEnd w:id="1"/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46"/>
        <w:gridCol w:w="8499"/>
      </w:tblGrid>
      <w:tr w:rsidR="0096746A" w:rsidRPr="00391296" w:rsidTr="00A9698B">
        <w:trPr>
          <w:trHeight w:val="454"/>
        </w:trPr>
        <w:tc>
          <w:tcPr>
            <w:tcW w:w="846" w:type="dxa"/>
            <w:vAlign w:val="center"/>
          </w:tcPr>
          <w:p w:rsidR="0096746A" w:rsidRPr="00391296" w:rsidRDefault="0096746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91296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499" w:type="dxa"/>
            <w:vAlign w:val="center"/>
          </w:tcPr>
          <w:p w:rsidR="0096746A" w:rsidRPr="00391296" w:rsidRDefault="0096746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4"/>
              </w:rPr>
              <w:t>Наименованиекомпетенции</w:t>
            </w:r>
            <w:proofErr w:type="spellEnd"/>
          </w:p>
        </w:tc>
      </w:tr>
      <w:tr w:rsidR="000A2A5E" w:rsidRPr="00391296" w:rsidTr="00A9698B">
        <w:trPr>
          <w:trHeight w:val="454"/>
        </w:trPr>
        <w:tc>
          <w:tcPr>
            <w:tcW w:w="846" w:type="dxa"/>
            <w:vAlign w:val="center"/>
          </w:tcPr>
          <w:p w:rsidR="000A2A5E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499" w:type="dxa"/>
            <w:vAlign w:val="center"/>
          </w:tcPr>
          <w:p w:rsidR="000A2A5E" w:rsidRPr="00391296" w:rsidRDefault="000A2A5E" w:rsidP="000A2A5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0A2A5E">
              <w:rPr>
                <w:rFonts w:ascii="Times New Roman" w:hAnsi="Times New Roman" w:cs="Times New Roman"/>
                <w:sz w:val="24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0A2A5E" w:rsidRPr="00391296" w:rsidTr="00A9698B">
        <w:trPr>
          <w:trHeight w:val="454"/>
        </w:trPr>
        <w:tc>
          <w:tcPr>
            <w:tcW w:w="846" w:type="dxa"/>
            <w:vAlign w:val="center"/>
          </w:tcPr>
          <w:p w:rsidR="000A2A5E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2</w:t>
            </w:r>
          </w:p>
        </w:tc>
        <w:tc>
          <w:tcPr>
            <w:tcW w:w="8499" w:type="dxa"/>
            <w:vAlign w:val="center"/>
          </w:tcPr>
          <w:p w:rsidR="000A2A5E" w:rsidRPr="00391296" w:rsidRDefault="000A2A5E" w:rsidP="000A2A5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0A2A5E">
              <w:rPr>
                <w:rFonts w:ascii="Times New Roman" w:hAnsi="Times New Roman" w:cs="Times New Roman"/>
                <w:sz w:val="24"/>
              </w:rPr>
              <w:t>Организовывать собственную деятельность, исходя из цели и способов ее достиже</w:t>
            </w:r>
            <w:r>
              <w:rPr>
                <w:rFonts w:ascii="Times New Roman" w:hAnsi="Times New Roman" w:cs="Times New Roman"/>
                <w:sz w:val="24"/>
              </w:rPr>
              <w:t>ния, определенных руководителем</w:t>
            </w:r>
          </w:p>
        </w:tc>
      </w:tr>
      <w:tr w:rsidR="000A2A5E" w:rsidRPr="00391296" w:rsidTr="00A9698B">
        <w:trPr>
          <w:trHeight w:val="454"/>
        </w:trPr>
        <w:tc>
          <w:tcPr>
            <w:tcW w:w="846" w:type="dxa"/>
            <w:vAlign w:val="center"/>
          </w:tcPr>
          <w:p w:rsidR="000A2A5E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</w:p>
        </w:tc>
        <w:tc>
          <w:tcPr>
            <w:tcW w:w="8499" w:type="dxa"/>
            <w:vAlign w:val="center"/>
          </w:tcPr>
          <w:p w:rsidR="000A2A5E" w:rsidRPr="00391296" w:rsidRDefault="000A2A5E" w:rsidP="000A2A5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0A2A5E">
              <w:rPr>
                <w:rFonts w:ascii="Times New Roman" w:hAnsi="Times New Roman" w:cs="Times New Roman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</w:t>
            </w:r>
            <w:r>
              <w:rPr>
                <w:rFonts w:ascii="Times New Roman" w:hAnsi="Times New Roman" w:cs="Times New Roman"/>
                <w:sz w:val="24"/>
              </w:rPr>
              <w:t xml:space="preserve"> своей работы</w:t>
            </w:r>
          </w:p>
        </w:tc>
      </w:tr>
      <w:tr w:rsidR="000A2A5E" w:rsidRPr="00391296" w:rsidTr="00A9698B">
        <w:trPr>
          <w:trHeight w:val="454"/>
        </w:trPr>
        <w:tc>
          <w:tcPr>
            <w:tcW w:w="846" w:type="dxa"/>
            <w:vAlign w:val="center"/>
          </w:tcPr>
          <w:p w:rsidR="000A2A5E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4</w:t>
            </w:r>
          </w:p>
        </w:tc>
        <w:tc>
          <w:tcPr>
            <w:tcW w:w="8499" w:type="dxa"/>
            <w:vAlign w:val="center"/>
          </w:tcPr>
          <w:p w:rsidR="000A2A5E" w:rsidRPr="00391296" w:rsidRDefault="000A2A5E" w:rsidP="000A2A5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0A2A5E">
              <w:rPr>
                <w:rFonts w:ascii="Times New Roman" w:hAnsi="Times New Roman" w:cs="Times New Roman"/>
                <w:sz w:val="24"/>
              </w:rPr>
              <w:t>Осуществлять поиск информации, необходимой для эффективного вы</w:t>
            </w:r>
            <w:r>
              <w:rPr>
                <w:rFonts w:ascii="Times New Roman" w:hAnsi="Times New Roman" w:cs="Times New Roman"/>
                <w:sz w:val="24"/>
              </w:rPr>
              <w:t>полнения профессиональных задач</w:t>
            </w:r>
          </w:p>
        </w:tc>
      </w:tr>
      <w:tr w:rsidR="000A2A5E" w:rsidRPr="00391296" w:rsidTr="00A9698B">
        <w:trPr>
          <w:trHeight w:val="454"/>
        </w:trPr>
        <w:tc>
          <w:tcPr>
            <w:tcW w:w="846" w:type="dxa"/>
            <w:vAlign w:val="center"/>
          </w:tcPr>
          <w:p w:rsidR="000A2A5E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5</w:t>
            </w:r>
          </w:p>
        </w:tc>
        <w:tc>
          <w:tcPr>
            <w:tcW w:w="8499" w:type="dxa"/>
            <w:vAlign w:val="center"/>
          </w:tcPr>
          <w:p w:rsidR="000A2A5E" w:rsidRPr="00391296" w:rsidRDefault="000A2A5E" w:rsidP="000A2A5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0A2A5E">
              <w:rPr>
                <w:rFonts w:ascii="Times New Roman" w:hAnsi="Times New Roman" w:cs="Times New Roman"/>
                <w:sz w:val="24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4"/>
              </w:rPr>
              <w:t>в профессиональной деятельности</w:t>
            </w:r>
          </w:p>
        </w:tc>
      </w:tr>
      <w:tr w:rsidR="000A2A5E" w:rsidRPr="00391296" w:rsidTr="00A9698B">
        <w:trPr>
          <w:trHeight w:val="454"/>
        </w:trPr>
        <w:tc>
          <w:tcPr>
            <w:tcW w:w="846" w:type="dxa"/>
            <w:vAlign w:val="center"/>
          </w:tcPr>
          <w:p w:rsidR="000A2A5E" w:rsidRPr="00391296" w:rsidRDefault="000A2A5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6</w:t>
            </w:r>
          </w:p>
        </w:tc>
        <w:tc>
          <w:tcPr>
            <w:tcW w:w="8499" w:type="dxa"/>
            <w:vAlign w:val="center"/>
          </w:tcPr>
          <w:p w:rsidR="000A2A5E" w:rsidRPr="00391296" w:rsidRDefault="000A2A5E" w:rsidP="000A2A5E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0A2A5E">
              <w:rPr>
                <w:rFonts w:ascii="Times New Roman" w:hAnsi="Times New Roman" w:cs="Times New Roman"/>
                <w:sz w:val="24"/>
              </w:rPr>
              <w:t>Работать в команде, эффективно общаться с кол</w:t>
            </w:r>
            <w:r>
              <w:rPr>
                <w:rFonts w:ascii="Times New Roman" w:hAnsi="Times New Roman" w:cs="Times New Roman"/>
                <w:sz w:val="24"/>
              </w:rPr>
              <w:t>легами, руководством, клиентами</w:t>
            </w:r>
          </w:p>
        </w:tc>
      </w:tr>
      <w:tr w:rsidR="009D450F" w:rsidRPr="00391296" w:rsidTr="00B2187D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9D450F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  <w:lang w:val="en-US"/>
              </w:rPr>
            </w:pPr>
            <w:r w:rsidRPr="007721A0">
              <w:rPr>
                <w:rFonts w:ascii="Times New Roman" w:hAnsi="Times New Roman" w:cs="Times New Roman"/>
              </w:rPr>
              <w:t>ПК 1.1.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</w:t>
            </w:r>
            <w:r w:rsidR="000A2A5E">
              <w:rPr>
                <w:rFonts w:ascii="Times New Roman" w:hAnsi="Times New Roman" w:cs="Times New Roman"/>
                <w:sz w:val="24"/>
              </w:rPr>
              <w:t xml:space="preserve">а и </w:t>
            </w:r>
            <w:proofErr w:type="spellStart"/>
            <w:r w:rsidR="000A2A5E">
              <w:rPr>
                <w:rFonts w:ascii="Times New Roman" w:hAnsi="Times New Roman" w:cs="Times New Roman"/>
                <w:sz w:val="24"/>
              </w:rPr>
              <w:t>мультимедийное</w:t>
            </w:r>
            <w:proofErr w:type="spellEnd"/>
            <w:r w:rsidR="000A2A5E">
              <w:rPr>
                <w:rFonts w:ascii="Times New Roman" w:hAnsi="Times New Roman" w:cs="Times New Roman"/>
                <w:sz w:val="24"/>
              </w:rPr>
              <w:t xml:space="preserve"> оборудование</w:t>
            </w:r>
          </w:p>
        </w:tc>
      </w:tr>
      <w:tr w:rsidR="009D450F" w:rsidRPr="00391296" w:rsidTr="00B2187D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9D450F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 w:rsidRPr="007721A0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 xml:space="preserve"> Выполнять ввод цифровой и аналоговой информации в персональный компьютер с различных носи</w:t>
            </w:r>
            <w:r w:rsidR="000A2A5E">
              <w:rPr>
                <w:rFonts w:ascii="Times New Roman" w:hAnsi="Times New Roman" w:cs="Times New Roman"/>
                <w:sz w:val="24"/>
              </w:rPr>
              <w:t>телей</w:t>
            </w:r>
          </w:p>
        </w:tc>
      </w:tr>
      <w:tr w:rsidR="009D450F" w:rsidRPr="00391296" w:rsidTr="00B2187D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9D450F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 w:rsidRPr="007721A0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 xml:space="preserve"> Конвертировать файлы с цифровой </w:t>
            </w:r>
            <w:r w:rsidR="000A2A5E">
              <w:rPr>
                <w:rFonts w:ascii="Times New Roman" w:hAnsi="Times New Roman" w:cs="Times New Roman"/>
                <w:sz w:val="24"/>
              </w:rPr>
              <w:t>информацией в различные форматы</w:t>
            </w:r>
          </w:p>
        </w:tc>
      </w:tr>
      <w:tr w:rsidR="009D450F" w:rsidRPr="00391296" w:rsidTr="00B2187D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9D450F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 w:rsidRPr="007721A0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 xml:space="preserve">Обрабатывать аудио и визуальный </w:t>
            </w:r>
            <w:proofErr w:type="spellStart"/>
            <w:r w:rsidRPr="009D450F">
              <w:rPr>
                <w:rFonts w:ascii="Times New Roman" w:hAnsi="Times New Roman" w:cs="Times New Roman"/>
                <w:sz w:val="24"/>
              </w:rPr>
              <w:t>контент</w:t>
            </w:r>
            <w:proofErr w:type="spellEnd"/>
            <w:r w:rsidRPr="009D450F">
              <w:rPr>
                <w:rFonts w:ascii="Times New Roman" w:hAnsi="Times New Roman" w:cs="Times New Roman"/>
                <w:sz w:val="24"/>
              </w:rPr>
              <w:t xml:space="preserve"> средствами звуковых</w:t>
            </w:r>
            <w:r w:rsidR="000A2A5E">
              <w:rPr>
                <w:rFonts w:ascii="Times New Roman" w:hAnsi="Times New Roman" w:cs="Times New Roman"/>
                <w:sz w:val="24"/>
              </w:rPr>
              <w:t xml:space="preserve">, графических и </w:t>
            </w:r>
            <w:proofErr w:type="spellStart"/>
            <w:r w:rsidR="000A2A5E">
              <w:rPr>
                <w:rFonts w:ascii="Times New Roman" w:hAnsi="Times New Roman" w:cs="Times New Roman"/>
                <w:sz w:val="24"/>
              </w:rPr>
              <w:t>видео-редакторо</w:t>
            </w:r>
            <w:proofErr w:type="spellEnd"/>
            <w:r w:rsidRPr="009D450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D450F" w:rsidRPr="00391296" w:rsidTr="00B2187D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9D450F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 w:rsidRPr="007721A0">
              <w:rPr>
                <w:rFonts w:ascii="Times New Roman" w:hAnsi="Times New Roman" w:cs="Times New Roman"/>
              </w:rPr>
              <w:t>ПК 1.5.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9D450F">
              <w:rPr>
                <w:rFonts w:ascii="Times New Roman" w:hAnsi="Times New Roman" w:cs="Times New Roman"/>
                <w:sz w:val="24"/>
              </w:rPr>
              <w:t>медиафайлы</w:t>
            </w:r>
            <w:proofErr w:type="spellEnd"/>
            <w:r w:rsidRPr="009D450F">
              <w:rPr>
                <w:rFonts w:ascii="Times New Roman" w:hAnsi="Times New Roman" w:cs="Times New Roman"/>
                <w:sz w:val="24"/>
              </w:rPr>
              <w:t xml:space="preserve"> и другую итоговую продукцию из исходных аудио, визуальных и </w:t>
            </w:r>
            <w:proofErr w:type="spellStart"/>
            <w:r w:rsidRPr="009D450F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 w:rsidRPr="009D450F">
              <w:rPr>
                <w:rFonts w:ascii="Times New Roman" w:hAnsi="Times New Roman" w:cs="Times New Roman"/>
                <w:sz w:val="24"/>
              </w:rPr>
              <w:t xml:space="preserve"> компонентов средствами персонального компьютера</w:t>
            </w:r>
            <w:r w:rsidR="000A2A5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0A2A5E">
              <w:rPr>
                <w:rFonts w:ascii="Times New Roman" w:hAnsi="Times New Roman" w:cs="Times New Roman"/>
                <w:sz w:val="24"/>
              </w:rPr>
              <w:t>мультимедийного</w:t>
            </w:r>
            <w:proofErr w:type="spellEnd"/>
            <w:r w:rsidR="000A2A5E">
              <w:rPr>
                <w:rFonts w:ascii="Times New Roman" w:hAnsi="Times New Roman" w:cs="Times New Roman"/>
                <w:sz w:val="24"/>
              </w:rPr>
              <w:t xml:space="preserve"> оборудования</w:t>
            </w:r>
          </w:p>
        </w:tc>
      </w:tr>
    </w:tbl>
    <w:p w:rsidR="002E551B" w:rsidRPr="00391296" w:rsidRDefault="002E551B" w:rsidP="00EC0172">
      <w:pPr>
        <w:spacing w:line="23" w:lineRule="atLeast"/>
      </w:pPr>
    </w:p>
    <w:p w:rsidR="0096746A" w:rsidRPr="000A2A5E" w:rsidRDefault="0096746A" w:rsidP="000A2A5E">
      <w:pPr>
        <w:pStyle w:val="3"/>
        <w:numPr>
          <w:ilvl w:val="1"/>
          <w:numId w:val="34"/>
        </w:numPr>
        <w:spacing w:line="23" w:lineRule="atLeast"/>
        <w:jc w:val="center"/>
        <w:rPr>
          <w:b w:val="0"/>
          <w:sz w:val="28"/>
          <w:szCs w:val="28"/>
        </w:rPr>
      </w:pPr>
      <w:bookmarkStart w:id="2" w:name="_Toc80875426"/>
      <w:r w:rsidRPr="000A2A5E">
        <w:rPr>
          <w:b w:val="0"/>
          <w:sz w:val="28"/>
          <w:szCs w:val="28"/>
        </w:rPr>
        <w:t>Выполнять трудовые действия:</w:t>
      </w:r>
      <w:bookmarkEnd w:id="2"/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46"/>
        <w:gridCol w:w="8499"/>
      </w:tblGrid>
      <w:tr w:rsidR="0096746A" w:rsidRPr="00391296" w:rsidTr="000A2A5E">
        <w:trPr>
          <w:trHeight w:val="454"/>
        </w:trPr>
        <w:tc>
          <w:tcPr>
            <w:tcW w:w="846" w:type="dxa"/>
            <w:vAlign w:val="center"/>
          </w:tcPr>
          <w:p w:rsidR="0096746A" w:rsidRPr="00391296" w:rsidRDefault="0096746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91296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499" w:type="dxa"/>
            <w:vAlign w:val="center"/>
          </w:tcPr>
          <w:p w:rsidR="0096746A" w:rsidRPr="00391296" w:rsidRDefault="0096746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91296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1668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129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</w:tr>
      <w:tr w:rsidR="009D450F" w:rsidRPr="00391296" w:rsidTr="000A2A5E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0A2A5E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ТД 1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spellStart"/>
            <w:r w:rsidRPr="009D450F"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  <w:r w:rsidRPr="009D450F">
              <w:rPr>
                <w:rFonts w:ascii="Times New Roman" w:hAnsi="Times New Roman" w:cs="Times New Roman"/>
                <w:sz w:val="24"/>
              </w:rPr>
              <w:t xml:space="preserve"> для структурированного хранения и ка</w:t>
            </w:r>
            <w:r w:rsidR="000A2A5E">
              <w:rPr>
                <w:rFonts w:ascii="Times New Roman" w:hAnsi="Times New Roman" w:cs="Times New Roman"/>
                <w:sz w:val="24"/>
              </w:rPr>
              <w:t>талогизации цифровой информации</w:t>
            </w:r>
          </w:p>
        </w:tc>
      </w:tr>
      <w:tr w:rsidR="009D450F" w:rsidRPr="00391296" w:rsidTr="000A2A5E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0A2A5E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ТД </w:t>
            </w:r>
            <w:r w:rsidR="009D450F" w:rsidRPr="007721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>Управлять размещением цифровой информации на дисках персонального компьютера, а также дисковых хранилищах локальной</w:t>
            </w:r>
            <w:r w:rsidR="000A2A5E">
              <w:rPr>
                <w:rFonts w:ascii="Times New Roman" w:hAnsi="Times New Roman" w:cs="Times New Roman"/>
                <w:sz w:val="24"/>
              </w:rPr>
              <w:t xml:space="preserve"> и глобальной компьютерной сети</w:t>
            </w:r>
          </w:p>
        </w:tc>
      </w:tr>
      <w:tr w:rsidR="009D450F" w:rsidRPr="00391296" w:rsidTr="000A2A5E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0A2A5E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ТД </w:t>
            </w:r>
            <w:r w:rsidR="009D450F" w:rsidRPr="007721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 xml:space="preserve">Тиражировать мультимедиа </w:t>
            </w:r>
            <w:proofErr w:type="spellStart"/>
            <w:r w:rsidRPr="009D450F">
              <w:rPr>
                <w:rFonts w:ascii="Times New Roman" w:hAnsi="Times New Roman" w:cs="Times New Roman"/>
                <w:sz w:val="24"/>
              </w:rPr>
              <w:t>контент</w:t>
            </w:r>
            <w:proofErr w:type="spellEnd"/>
            <w:r w:rsidRPr="009D450F">
              <w:rPr>
                <w:rFonts w:ascii="Times New Roman" w:hAnsi="Times New Roman" w:cs="Times New Roman"/>
                <w:sz w:val="24"/>
              </w:rPr>
              <w:t xml:space="preserve"> на различн</w:t>
            </w:r>
            <w:r w:rsidR="000A2A5E">
              <w:rPr>
                <w:rFonts w:ascii="Times New Roman" w:hAnsi="Times New Roman" w:cs="Times New Roman"/>
                <w:sz w:val="24"/>
              </w:rPr>
              <w:t>ых съемных носителях информации</w:t>
            </w:r>
          </w:p>
        </w:tc>
      </w:tr>
      <w:tr w:rsidR="009D450F" w:rsidRPr="00391296" w:rsidTr="000A2A5E">
        <w:trPr>
          <w:trHeight w:val="454"/>
        </w:trPr>
        <w:tc>
          <w:tcPr>
            <w:tcW w:w="846" w:type="dxa"/>
            <w:vAlign w:val="center"/>
          </w:tcPr>
          <w:p w:rsidR="009D450F" w:rsidRPr="007721A0" w:rsidRDefault="000A2A5E" w:rsidP="00EC0172">
            <w:pPr>
              <w:spacing w:line="23" w:lineRule="atLeast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ТД </w:t>
            </w:r>
            <w:r w:rsidR="009D450F" w:rsidRPr="00772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9" w:type="dxa"/>
          </w:tcPr>
          <w:p w:rsidR="009D450F" w:rsidRPr="009D450F" w:rsidRDefault="009D450F" w:rsidP="00EC0172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9D450F">
              <w:rPr>
                <w:rFonts w:ascii="Times New Roman" w:hAnsi="Times New Roman" w:cs="Times New Roman"/>
                <w:sz w:val="24"/>
              </w:rPr>
              <w:t>Публиковать муль</w:t>
            </w:r>
            <w:r w:rsidR="000A2A5E">
              <w:rPr>
                <w:rFonts w:ascii="Times New Roman" w:hAnsi="Times New Roman" w:cs="Times New Roman"/>
                <w:sz w:val="24"/>
              </w:rPr>
              <w:t xml:space="preserve">тимедиа </w:t>
            </w:r>
            <w:proofErr w:type="spellStart"/>
            <w:r w:rsidR="000A2A5E">
              <w:rPr>
                <w:rFonts w:ascii="Times New Roman" w:hAnsi="Times New Roman" w:cs="Times New Roman"/>
                <w:sz w:val="24"/>
              </w:rPr>
              <w:t>контент</w:t>
            </w:r>
            <w:proofErr w:type="spellEnd"/>
            <w:r w:rsidR="000A2A5E">
              <w:rPr>
                <w:rFonts w:ascii="Times New Roman" w:hAnsi="Times New Roman" w:cs="Times New Roman"/>
                <w:sz w:val="24"/>
              </w:rPr>
              <w:t xml:space="preserve"> в сети Интернет</w:t>
            </w:r>
          </w:p>
        </w:tc>
      </w:tr>
    </w:tbl>
    <w:p w:rsidR="00531041" w:rsidRDefault="00531041" w:rsidP="00EC0172">
      <w:pPr>
        <w:spacing w:line="23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4272" w:rsidRPr="00391296" w:rsidRDefault="006D4272" w:rsidP="00EC0172">
      <w:pPr>
        <w:spacing w:line="23" w:lineRule="atLeast"/>
        <w:rPr>
          <w:rFonts w:ascii="Times New Roman" w:hAnsi="Times New Roman" w:cs="Times New Roman"/>
          <w:sz w:val="24"/>
        </w:rPr>
        <w:sectPr w:rsidR="006D4272" w:rsidRPr="00391296" w:rsidSect="00DD6C3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746A" w:rsidRPr="003775A1" w:rsidRDefault="0096746A" w:rsidP="003775A1">
      <w:pPr>
        <w:pStyle w:val="1"/>
        <w:numPr>
          <w:ilvl w:val="0"/>
          <w:numId w:val="34"/>
        </w:numPr>
        <w:spacing w:after="240" w:line="23" w:lineRule="atLeast"/>
        <w:ind w:left="283" w:hanging="357"/>
        <w:jc w:val="center"/>
        <w:rPr>
          <w:sz w:val="28"/>
          <w:szCs w:val="28"/>
        </w:rPr>
      </w:pPr>
      <w:bookmarkStart w:id="3" w:name="_Toc80875427"/>
      <w:r w:rsidRPr="003775A1">
        <w:rPr>
          <w:sz w:val="28"/>
          <w:szCs w:val="28"/>
        </w:rPr>
        <w:lastRenderedPageBreak/>
        <w:t>Структура и содержание программы</w:t>
      </w:r>
      <w:bookmarkEnd w:id="3"/>
    </w:p>
    <w:p w:rsidR="0096746A" w:rsidRPr="003775A1" w:rsidRDefault="0096746A" w:rsidP="00EC0172">
      <w:pPr>
        <w:pStyle w:val="2"/>
        <w:numPr>
          <w:ilvl w:val="1"/>
          <w:numId w:val="34"/>
        </w:numPr>
        <w:spacing w:line="23" w:lineRule="atLeast"/>
        <w:rPr>
          <w:b w:val="0"/>
          <w:sz w:val="28"/>
          <w:szCs w:val="28"/>
        </w:rPr>
      </w:pPr>
      <w:bookmarkStart w:id="4" w:name="_Toc80875428"/>
      <w:r w:rsidRPr="003775A1">
        <w:rPr>
          <w:b w:val="0"/>
          <w:sz w:val="28"/>
          <w:szCs w:val="28"/>
        </w:rPr>
        <w:t>Учебный план</w:t>
      </w:r>
      <w:bookmarkEnd w:id="4"/>
    </w:p>
    <w:tbl>
      <w:tblPr>
        <w:tblStyle w:val="a3"/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45"/>
        <w:gridCol w:w="3986"/>
        <w:gridCol w:w="851"/>
        <w:gridCol w:w="992"/>
        <w:gridCol w:w="992"/>
        <w:gridCol w:w="993"/>
        <w:gridCol w:w="992"/>
        <w:gridCol w:w="992"/>
        <w:gridCol w:w="1418"/>
        <w:gridCol w:w="1559"/>
        <w:gridCol w:w="1814"/>
      </w:tblGrid>
      <w:tr w:rsidR="00B0654F" w:rsidRPr="00391296" w:rsidTr="002E551B">
        <w:trPr>
          <w:trHeight w:val="454"/>
        </w:trPr>
        <w:tc>
          <w:tcPr>
            <w:tcW w:w="545" w:type="dxa"/>
            <w:vMerge w:val="restart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986" w:type="dxa"/>
            <w:vMerge w:val="restart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Наименование учебных курсов, дисциплин, модулей, практик</w:t>
            </w:r>
          </w:p>
        </w:tc>
        <w:tc>
          <w:tcPr>
            <w:tcW w:w="851" w:type="dxa"/>
            <w:vMerge w:val="restart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 xml:space="preserve">Всего </w:t>
            </w:r>
            <w:proofErr w:type="spellStart"/>
            <w:r w:rsidR="00A41390" w:rsidRPr="00391296">
              <w:rPr>
                <w:rFonts w:ascii="Times New Roman" w:hAnsi="Times New Roman" w:cs="Times New Roman"/>
                <w:sz w:val="20"/>
                <w:szCs w:val="24"/>
              </w:rPr>
              <w:t>академ</w:t>
            </w: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часов</w:t>
            </w:r>
            <w:proofErr w:type="spellEnd"/>
          </w:p>
        </w:tc>
        <w:tc>
          <w:tcPr>
            <w:tcW w:w="4961" w:type="dxa"/>
            <w:gridSpan w:val="5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В составе академический часов</w:t>
            </w:r>
          </w:p>
        </w:tc>
        <w:tc>
          <w:tcPr>
            <w:tcW w:w="1418" w:type="dxa"/>
            <w:vMerge w:val="restart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Промежу</w:t>
            </w:r>
            <w:r w:rsidR="00761AD4" w:rsidRPr="0039129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точный</w:t>
            </w:r>
            <w:proofErr w:type="spellEnd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 xml:space="preserve"> и итоговый контроль</w:t>
            </w:r>
          </w:p>
        </w:tc>
        <w:tc>
          <w:tcPr>
            <w:tcW w:w="1559" w:type="dxa"/>
            <w:vMerge w:val="restart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Консультации</w:t>
            </w:r>
          </w:p>
        </w:tc>
        <w:tc>
          <w:tcPr>
            <w:tcW w:w="1814" w:type="dxa"/>
            <w:vMerge w:val="restart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Форма контроля</w:t>
            </w:r>
          </w:p>
        </w:tc>
      </w:tr>
      <w:tr w:rsidR="00A41390" w:rsidRPr="00391296" w:rsidTr="002E551B">
        <w:trPr>
          <w:trHeight w:val="454"/>
        </w:trPr>
        <w:tc>
          <w:tcPr>
            <w:tcW w:w="545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Теоретические занятия</w:t>
            </w:r>
          </w:p>
        </w:tc>
        <w:tc>
          <w:tcPr>
            <w:tcW w:w="993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Лабораторные занятия</w:t>
            </w:r>
          </w:p>
        </w:tc>
        <w:tc>
          <w:tcPr>
            <w:tcW w:w="1984" w:type="dxa"/>
            <w:gridSpan w:val="2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Практические занятия</w:t>
            </w:r>
          </w:p>
        </w:tc>
        <w:tc>
          <w:tcPr>
            <w:tcW w:w="1418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90" w:rsidRPr="00391296" w:rsidTr="002E551B">
        <w:trPr>
          <w:trHeight w:val="454"/>
        </w:trPr>
        <w:tc>
          <w:tcPr>
            <w:tcW w:w="545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ауди-торные</w:t>
            </w:r>
            <w:proofErr w:type="spellEnd"/>
          </w:p>
        </w:tc>
        <w:tc>
          <w:tcPr>
            <w:tcW w:w="992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онлайн</w:t>
            </w:r>
            <w:proofErr w:type="spellEnd"/>
          </w:p>
        </w:tc>
        <w:tc>
          <w:tcPr>
            <w:tcW w:w="993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ауди-торные</w:t>
            </w:r>
            <w:proofErr w:type="spellEnd"/>
          </w:p>
        </w:tc>
        <w:tc>
          <w:tcPr>
            <w:tcW w:w="992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ауди-торные</w:t>
            </w:r>
            <w:proofErr w:type="spellEnd"/>
          </w:p>
        </w:tc>
        <w:tc>
          <w:tcPr>
            <w:tcW w:w="992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  <w:szCs w:val="24"/>
              </w:rPr>
              <w:t>онлайн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90" w:rsidRPr="00644AC5" w:rsidTr="002E551B">
        <w:trPr>
          <w:trHeight w:val="61"/>
        </w:trPr>
        <w:tc>
          <w:tcPr>
            <w:tcW w:w="545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</w:p>
        </w:tc>
        <w:tc>
          <w:tcPr>
            <w:tcW w:w="3986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44AC5">
              <w:rPr>
                <w:rFonts w:ascii="Times New Roman" w:hAnsi="Times New Roman" w:cs="Times New Roman"/>
                <w:i/>
                <w:sz w:val="18"/>
                <w:szCs w:val="24"/>
              </w:rPr>
              <w:t>11</w:t>
            </w:r>
          </w:p>
        </w:tc>
      </w:tr>
      <w:tr w:rsidR="00A41390" w:rsidRPr="00A0480A" w:rsidTr="00A0480A">
        <w:trPr>
          <w:trHeight w:val="454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80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0654F" w:rsidRPr="00A0480A" w:rsidRDefault="006476C2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8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A0480A" w:rsidRDefault="00644AC5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0654F" w:rsidRPr="00A0480A" w:rsidRDefault="00644AC5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0654F" w:rsidRPr="00A0480A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390" w:rsidRPr="00391296" w:rsidTr="002E551B">
        <w:trPr>
          <w:trHeight w:val="454"/>
        </w:trPr>
        <w:tc>
          <w:tcPr>
            <w:tcW w:w="545" w:type="dxa"/>
            <w:vAlign w:val="center"/>
          </w:tcPr>
          <w:p w:rsidR="00B0654F" w:rsidRPr="00391296" w:rsidRDefault="00B0654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  <w:vAlign w:val="center"/>
          </w:tcPr>
          <w:p w:rsidR="00B0654F" w:rsidRPr="00391296" w:rsidRDefault="00366F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труда</w:t>
            </w:r>
          </w:p>
        </w:tc>
        <w:tc>
          <w:tcPr>
            <w:tcW w:w="851" w:type="dxa"/>
            <w:vAlign w:val="center"/>
          </w:tcPr>
          <w:p w:rsidR="00B0654F" w:rsidRPr="00391296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54F" w:rsidRPr="00D55644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654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54F" w:rsidRPr="00D55644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654F" w:rsidRPr="00D55644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654F" w:rsidRPr="00D55644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654F" w:rsidRPr="00D55644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9F" w:rsidRPr="00391296" w:rsidTr="002E551B">
        <w:trPr>
          <w:trHeight w:val="454"/>
        </w:trPr>
        <w:tc>
          <w:tcPr>
            <w:tcW w:w="545" w:type="dxa"/>
            <w:vAlign w:val="center"/>
          </w:tcPr>
          <w:p w:rsidR="00366F9F" w:rsidRPr="00391296" w:rsidRDefault="00366F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  <w:vAlign w:val="center"/>
          </w:tcPr>
          <w:p w:rsidR="00366F9F" w:rsidRPr="00391296" w:rsidRDefault="00366F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Аппаратное обеспечение</w:t>
            </w:r>
          </w:p>
        </w:tc>
        <w:tc>
          <w:tcPr>
            <w:tcW w:w="851" w:type="dxa"/>
            <w:vAlign w:val="center"/>
          </w:tcPr>
          <w:p w:rsidR="00366F9F" w:rsidRPr="00391296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F9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F9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F9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F9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F9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6F9F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6F9F" w:rsidRPr="00391296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366F9F" w:rsidRPr="00391296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64" w:rsidRPr="00391296" w:rsidTr="002E551B">
        <w:trPr>
          <w:trHeight w:val="454"/>
        </w:trPr>
        <w:tc>
          <w:tcPr>
            <w:tcW w:w="545" w:type="dxa"/>
            <w:vAlign w:val="center"/>
          </w:tcPr>
          <w:p w:rsidR="00626C64" w:rsidRPr="00391296" w:rsidRDefault="00366F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  <w:vAlign w:val="center"/>
          </w:tcPr>
          <w:p w:rsidR="00626C64" w:rsidRPr="00391296" w:rsidRDefault="00626C64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Программное обеспечение ЭВМ</w:t>
            </w:r>
          </w:p>
        </w:tc>
        <w:tc>
          <w:tcPr>
            <w:tcW w:w="851" w:type="dxa"/>
            <w:vAlign w:val="center"/>
          </w:tcPr>
          <w:p w:rsidR="00626C64" w:rsidRPr="00391296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C64" w:rsidRPr="00D55644" w:rsidRDefault="00626C6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6C64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6C64" w:rsidRPr="00D55644" w:rsidRDefault="00626C6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6C64" w:rsidRPr="00D55644" w:rsidRDefault="00626C6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6C64" w:rsidRPr="00D55644" w:rsidRDefault="00626C6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6C64" w:rsidRPr="00D55644" w:rsidRDefault="00366F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26C64" w:rsidRPr="00391296" w:rsidRDefault="00626C6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26C64" w:rsidRPr="00391296" w:rsidRDefault="007D28A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0"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</w:tr>
      <w:tr w:rsidR="00A41390" w:rsidRPr="00644AC5" w:rsidTr="00A0480A">
        <w:trPr>
          <w:trHeight w:val="454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B0654F" w:rsidRPr="00644AC5" w:rsidRDefault="00B0654F" w:rsidP="00EC01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0654F" w:rsidRPr="00644AC5" w:rsidRDefault="00EF6537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76C2"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644AC5" w:rsidRDefault="00EF6537" w:rsidP="00422F8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2F8C"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644AC5" w:rsidRDefault="00EF6537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0654F" w:rsidRPr="00644AC5" w:rsidRDefault="00422F8C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0654F" w:rsidRPr="00644AC5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0654F" w:rsidRPr="00644AC5" w:rsidRDefault="007D28A4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41390" w:rsidRPr="00391296" w:rsidTr="00A0480A">
        <w:trPr>
          <w:trHeight w:val="454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0654F" w:rsidRPr="006476C2" w:rsidRDefault="00EF6537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0654F" w:rsidRPr="00644AC5" w:rsidRDefault="00EF6537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0654F" w:rsidRPr="00391296" w:rsidRDefault="00B0654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9F" w:rsidRPr="00391296" w:rsidTr="002E551B">
        <w:trPr>
          <w:trHeight w:val="454"/>
        </w:trPr>
        <w:tc>
          <w:tcPr>
            <w:tcW w:w="4531" w:type="dxa"/>
            <w:gridSpan w:val="2"/>
            <w:vAlign w:val="center"/>
          </w:tcPr>
          <w:p w:rsidR="0047669F" w:rsidRPr="0047669F" w:rsidRDefault="004766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69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:rsidR="0047669F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669F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7669F" w:rsidRPr="00391296" w:rsidRDefault="0047669F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10" w:rsidRPr="00391296" w:rsidTr="002E551B">
        <w:trPr>
          <w:trHeight w:val="454"/>
        </w:trPr>
        <w:tc>
          <w:tcPr>
            <w:tcW w:w="545" w:type="dxa"/>
            <w:vAlign w:val="center"/>
          </w:tcPr>
          <w:p w:rsidR="00E53710" w:rsidRPr="00391296" w:rsidRDefault="00E53710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  <w:vAlign w:val="center"/>
          </w:tcPr>
          <w:p w:rsidR="00E53710" w:rsidRPr="00391296" w:rsidRDefault="004766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3710" w:rsidRPr="00391296" w:rsidRDefault="00A0480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0"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</w:tr>
      <w:tr w:rsidR="00E53710" w:rsidRPr="00391296" w:rsidTr="002E551B">
        <w:trPr>
          <w:trHeight w:val="454"/>
        </w:trPr>
        <w:tc>
          <w:tcPr>
            <w:tcW w:w="545" w:type="dxa"/>
            <w:vAlign w:val="center"/>
          </w:tcPr>
          <w:p w:rsidR="00E53710" w:rsidRPr="00391296" w:rsidRDefault="00E53710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  <w:vAlign w:val="center"/>
          </w:tcPr>
          <w:p w:rsidR="00E53710" w:rsidRPr="00391296" w:rsidRDefault="0047669F" w:rsidP="00EC01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Align w:val="center"/>
          </w:tcPr>
          <w:p w:rsidR="00E53710" w:rsidRPr="00391296" w:rsidRDefault="00EF6537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3710" w:rsidRPr="00391296" w:rsidRDefault="00A0480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53710" w:rsidRPr="00391296" w:rsidRDefault="00E537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53710" w:rsidRPr="00391296" w:rsidRDefault="002E551B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квалификационная работа</w:t>
            </w:r>
          </w:p>
        </w:tc>
      </w:tr>
      <w:tr w:rsidR="00A41390" w:rsidRPr="00391296" w:rsidTr="00644AC5">
        <w:trPr>
          <w:trHeight w:val="454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A41390" w:rsidRPr="00391296" w:rsidRDefault="00A41390" w:rsidP="00EC01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2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391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41390" w:rsidRPr="00EF6537" w:rsidRDefault="00422F8C" w:rsidP="00EF653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65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41390" w:rsidRPr="00391296" w:rsidRDefault="00A4139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41390" w:rsidRPr="006476C2" w:rsidRDefault="006476C2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41390" w:rsidRPr="006476C2" w:rsidRDefault="00A4139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41390" w:rsidRPr="006476C2" w:rsidRDefault="00EF6537" w:rsidP="00422F8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2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41390" w:rsidRPr="006476C2" w:rsidRDefault="00EF6537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41390" w:rsidRPr="006476C2" w:rsidRDefault="00A0480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41390" w:rsidRPr="00391296" w:rsidRDefault="00A4139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A41390" w:rsidRPr="00391296" w:rsidRDefault="00A41390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390" w:rsidRPr="00391296" w:rsidRDefault="00A41390" w:rsidP="00EC0172">
      <w:pPr>
        <w:spacing w:line="23" w:lineRule="atLeast"/>
      </w:pPr>
    </w:p>
    <w:p w:rsidR="00A41390" w:rsidRPr="00391296" w:rsidRDefault="00A41390" w:rsidP="00EC0172">
      <w:pPr>
        <w:spacing w:line="23" w:lineRule="atLeast"/>
      </w:pPr>
      <w:r w:rsidRPr="00391296">
        <w:br w:type="page"/>
      </w:r>
    </w:p>
    <w:p w:rsidR="006D4272" w:rsidRPr="003775A1" w:rsidRDefault="00A41390" w:rsidP="00EC0172">
      <w:pPr>
        <w:pStyle w:val="2"/>
        <w:numPr>
          <w:ilvl w:val="1"/>
          <w:numId w:val="34"/>
        </w:numPr>
        <w:spacing w:line="23" w:lineRule="atLeast"/>
        <w:rPr>
          <w:b w:val="0"/>
          <w:sz w:val="28"/>
          <w:szCs w:val="28"/>
        </w:rPr>
      </w:pPr>
      <w:bookmarkStart w:id="5" w:name="_Toc80875429"/>
      <w:r w:rsidRPr="003775A1">
        <w:rPr>
          <w:b w:val="0"/>
          <w:sz w:val="28"/>
          <w:szCs w:val="28"/>
        </w:rPr>
        <w:lastRenderedPageBreak/>
        <w:t>Учебно-тематический план</w:t>
      </w:r>
      <w:bookmarkEnd w:id="5"/>
    </w:p>
    <w:tbl>
      <w:tblPr>
        <w:tblStyle w:val="a3"/>
        <w:tblW w:w="15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6"/>
        <w:gridCol w:w="2681"/>
        <w:gridCol w:w="7654"/>
        <w:gridCol w:w="991"/>
        <w:gridCol w:w="991"/>
        <w:gridCol w:w="2378"/>
      </w:tblGrid>
      <w:tr w:rsidR="006D59EE" w:rsidRPr="00391296" w:rsidTr="005803EA">
        <w:trPr>
          <w:trHeight w:val="454"/>
        </w:trPr>
        <w:tc>
          <w:tcPr>
            <w:tcW w:w="546" w:type="dxa"/>
            <w:vAlign w:val="center"/>
          </w:tcPr>
          <w:p w:rsidR="00A41390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681" w:type="dxa"/>
            <w:vAlign w:val="center"/>
          </w:tcPr>
          <w:p w:rsidR="006D59EE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Наименование учебных</w:t>
            </w:r>
          </w:p>
          <w:p w:rsidR="00A41390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курсов, дисциплин, модулей, разделов и тем практик</w:t>
            </w:r>
          </w:p>
        </w:tc>
        <w:tc>
          <w:tcPr>
            <w:tcW w:w="7654" w:type="dxa"/>
            <w:vAlign w:val="center"/>
          </w:tcPr>
          <w:p w:rsidR="00A41390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Содержание учебного материала, практические занятия</w:t>
            </w:r>
          </w:p>
        </w:tc>
        <w:tc>
          <w:tcPr>
            <w:tcW w:w="991" w:type="dxa"/>
            <w:vAlign w:val="center"/>
          </w:tcPr>
          <w:p w:rsidR="00A41390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Объем часов (</w:t>
            </w:r>
            <w:proofErr w:type="spellStart"/>
            <w:r w:rsidRPr="00391296">
              <w:rPr>
                <w:rFonts w:ascii="Times New Roman" w:hAnsi="Times New Roman" w:cs="Times New Roman"/>
                <w:sz w:val="20"/>
              </w:rPr>
              <w:t>ауди-торные</w:t>
            </w:r>
            <w:proofErr w:type="spellEnd"/>
            <w:r w:rsidRPr="0039129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1" w:type="dxa"/>
            <w:vAlign w:val="center"/>
          </w:tcPr>
          <w:p w:rsidR="00A41390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Объем часов (</w:t>
            </w:r>
            <w:proofErr w:type="spellStart"/>
            <w:r w:rsidRPr="00391296">
              <w:rPr>
                <w:rFonts w:ascii="Times New Roman" w:hAnsi="Times New Roman" w:cs="Times New Roman"/>
                <w:sz w:val="20"/>
              </w:rPr>
              <w:t>он-лайн</w:t>
            </w:r>
            <w:proofErr w:type="spellEnd"/>
            <w:r w:rsidRPr="0039129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78" w:type="dxa"/>
            <w:vAlign w:val="center"/>
          </w:tcPr>
          <w:p w:rsidR="006D59EE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Формируемые умения/</w:t>
            </w:r>
          </w:p>
          <w:p w:rsidR="006D59EE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знания/</w:t>
            </w:r>
          </w:p>
          <w:p w:rsidR="00A41390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компетенции</w:t>
            </w:r>
          </w:p>
        </w:tc>
      </w:tr>
      <w:tr w:rsidR="006D59EE" w:rsidRPr="00391296" w:rsidTr="005803EA">
        <w:trPr>
          <w:trHeight w:val="454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:rsidR="006D59EE" w:rsidRPr="00391296" w:rsidRDefault="006D59E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5" w:type="dxa"/>
            <w:gridSpan w:val="2"/>
            <w:shd w:val="clear" w:color="auto" w:fill="D9D9D9" w:themeFill="background1" w:themeFillShade="D9"/>
            <w:vAlign w:val="center"/>
          </w:tcPr>
          <w:p w:rsidR="006D59EE" w:rsidRPr="00342232" w:rsidRDefault="001F068D" w:rsidP="00EC0172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342232">
              <w:rPr>
                <w:rFonts w:ascii="Times New Roman" w:hAnsi="Times New Roman" w:cs="Times New Roman"/>
                <w:b/>
                <w:lang w:bidi="ru-RU"/>
              </w:rPr>
              <w:t>Теоретическое обучение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D59EE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D59EE" w:rsidRPr="003775A1" w:rsidRDefault="003775A1" w:rsidP="005803E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75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6D59EE" w:rsidRPr="00391296" w:rsidRDefault="006D59E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E8E" w:rsidRPr="00391296" w:rsidTr="005803EA">
        <w:trPr>
          <w:trHeight w:val="454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81" w:type="dxa"/>
            <w:vAlign w:val="center"/>
          </w:tcPr>
          <w:p w:rsidR="00354B96" w:rsidRDefault="00354B96" w:rsidP="007574A6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Тема 1.</w:t>
            </w:r>
          </w:p>
          <w:p w:rsidR="00F53E8E" w:rsidRPr="00391296" w:rsidRDefault="00F53E8E" w:rsidP="007574A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Охрана труда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7574A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Охрана труда Санитарные правила и нормы Правила поведения в компьютерных кабинетах,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электробезопасность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и пожарная безопасность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Здоровьесберегающие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технологии(теория)</w:t>
            </w:r>
          </w:p>
        </w:tc>
        <w:tc>
          <w:tcPr>
            <w:tcW w:w="991" w:type="dxa"/>
            <w:vAlign w:val="center"/>
          </w:tcPr>
          <w:p w:rsidR="00F53E8E" w:rsidRPr="00391296" w:rsidRDefault="00F53E8E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F53E8E" w:rsidRPr="00391296" w:rsidRDefault="00F53E8E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vAlign w:val="center"/>
          </w:tcPr>
          <w:p w:rsidR="00F53E8E" w:rsidRDefault="00F53E8E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1-6</w:t>
            </w:r>
          </w:p>
          <w:p w:rsidR="008238CB" w:rsidRDefault="00965EED" w:rsidP="00965EED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З12</w:t>
            </w:r>
          </w:p>
          <w:p w:rsidR="00E46C5B" w:rsidRPr="00391296" w:rsidRDefault="00E46C5B" w:rsidP="00965EED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 У6</w:t>
            </w:r>
          </w:p>
        </w:tc>
      </w:tr>
      <w:tr w:rsidR="00F53E8E" w:rsidRPr="00391296" w:rsidTr="005803EA">
        <w:trPr>
          <w:trHeight w:val="454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81" w:type="dxa"/>
            <w:vAlign w:val="center"/>
          </w:tcPr>
          <w:p w:rsidR="00354B96" w:rsidRDefault="00354B96" w:rsidP="007574A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Тема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3E8E" w:rsidRPr="00391296" w:rsidRDefault="00F53E8E" w:rsidP="007574A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Аппаратное обеспечение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7574A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Общие сведения о ЭВМ. Основные составляющие и блоки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ЭВМПериферийные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устройства ЭВМ. Основы сетевых технологий</w:t>
            </w:r>
            <w:r w:rsidRPr="00391296">
              <w:rPr>
                <w:rFonts w:ascii="Times New Roman" w:hAnsi="Times New Roman" w:cs="Times New Roman"/>
              </w:rPr>
              <w:t xml:space="preserve"> (теория)</w:t>
            </w:r>
          </w:p>
        </w:tc>
        <w:tc>
          <w:tcPr>
            <w:tcW w:w="991" w:type="dxa"/>
            <w:vAlign w:val="center"/>
          </w:tcPr>
          <w:p w:rsidR="00F53E8E" w:rsidRPr="00391296" w:rsidRDefault="00F53E8E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F53E8E" w:rsidRPr="00391296" w:rsidRDefault="00F53E8E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F53E8E" w:rsidRDefault="00F53E8E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1-6</w:t>
            </w:r>
          </w:p>
          <w:p w:rsidR="00965EED" w:rsidRDefault="00965EED" w:rsidP="007574A6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 З2 З3 З4 З5 З6 З7 З8 З9 З10 З11 З12</w:t>
            </w:r>
          </w:p>
          <w:p w:rsidR="001B04DB" w:rsidRDefault="00E46C5B" w:rsidP="001B04DB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16FF3">
              <w:rPr>
                <w:rFonts w:ascii="Times New Roman" w:hAnsi="Times New Roman" w:cs="Times New Roman"/>
              </w:rPr>
              <w:t xml:space="preserve">4 У6 </w:t>
            </w:r>
          </w:p>
          <w:p w:rsidR="00F53E8E" w:rsidRPr="00391296" w:rsidRDefault="00F53E8E" w:rsidP="001B04DB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</w:tr>
      <w:tr w:rsidR="00F53E8E" w:rsidRPr="00391296" w:rsidTr="005803EA">
        <w:trPr>
          <w:trHeight w:val="454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81" w:type="dxa"/>
            <w:vAlign w:val="center"/>
          </w:tcPr>
          <w:p w:rsidR="00354B96" w:rsidRDefault="00354B96" w:rsidP="00354B9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Тема 3</w:t>
            </w:r>
            <w:r w:rsidR="00F53E8E" w:rsidRPr="00391296">
              <w:rPr>
                <w:rFonts w:ascii="Times New Roman" w:hAnsi="Times New Roman" w:cs="Times New Roman"/>
              </w:rPr>
              <w:t xml:space="preserve">. </w:t>
            </w:r>
          </w:p>
          <w:p w:rsidR="00F53E8E" w:rsidRPr="00391296" w:rsidRDefault="00F53E8E" w:rsidP="00354B96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Программное обеспечение ЭВМ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Состав и структура программного обеспечения ПЭВМ Основы работы с операционной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системойПакет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MicrosoftOffice</w:t>
            </w:r>
            <w:proofErr w:type="spellEnd"/>
            <w:r w:rsidRPr="00391296">
              <w:rPr>
                <w:rFonts w:ascii="Times New Roman" w:hAnsi="Times New Roman" w:cs="Times New Roman"/>
              </w:rPr>
              <w:t xml:space="preserve">. </w:t>
            </w:r>
            <w:r w:rsidRPr="00391296">
              <w:rPr>
                <w:rFonts w:ascii="Times New Roman" w:hAnsi="Times New Roman" w:cs="Times New Roman"/>
                <w:lang w:bidi="ru-RU"/>
              </w:rPr>
              <w:t xml:space="preserve">Пакет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OpenOfficeWordPad</w:t>
            </w:r>
            <w:proofErr w:type="spellEnd"/>
            <w:r w:rsidRPr="00391296">
              <w:rPr>
                <w:rFonts w:ascii="Times New Roman" w:hAnsi="Times New Roman" w:cs="Times New Roman"/>
              </w:rPr>
              <w:t xml:space="preserve">, </w:t>
            </w:r>
            <w:r w:rsidRPr="00391296">
              <w:rPr>
                <w:rFonts w:ascii="Times New Roman" w:hAnsi="Times New Roman" w:cs="Times New Roman"/>
                <w:lang w:bidi="ru-RU"/>
              </w:rPr>
              <w:t xml:space="preserve">Блокнот, Калькулятор,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P</w:t>
            </w:r>
            <w:r w:rsidRPr="00391296">
              <w:rPr>
                <w:rFonts w:ascii="Times New Roman" w:hAnsi="Times New Roman" w:cs="Times New Roman"/>
              </w:rPr>
              <w:t>а</w:t>
            </w:r>
            <w:r w:rsidRPr="00391296">
              <w:rPr>
                <w:rFonts w:ascii="Times New Roman" w:hAnsi="Times New Roman" w:cs="Times New Roman"/>
                <w:lang w:bidi="en-US"/>
              </w:rPr>
              <w:t>int</w:t>
            </w:r>
            <w:proofErr w:type="spellEnd"/>
            <w:r w:rsidRPr="00391296">
              <w:rPr>
                <w:rFonts w:ascii="Times New Roman" w:hAnsi="Times New Roman" w:cs="Times New Roman"/>
              </w:rPr>
              <w:t xml:space="preserve">. </w:t>
            </w:r>
            <w:r w:rsidRPr="00391296">
              <w:rPr>
                <w:rFonts w:ascii="Times New Roman" w:hAnsi="Times New Roman" w:cs="Times New Roman"/>
                <w:lang w:bidi="ru-RU"/>
              </w:rPr>
              <w:t xml:space="preserve">Справочная система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Windows</w:t>
            </w:r>
            <w:proofErr w:type="spellEnd"/>
            <w:r w:rsidRPr="00391296">
              <w:rPr>
                <w:rFonts w:ascii="Times New Roman" w:hAnsi="Times New Roman" w:cs="Times New Roman"/>
              </w:rPr>
              <w:t xml:space="preserve">. </w:t>
            </w:r>
            <w:r w:rsidRPr="00391296">
              <w:rPr>
                <w:rFonts w:ascii="Times New Roman" w:hAnsi="Times New Roman" w:cs="Times New Roman"/>
                <w:lang w:bidi="ru-RU"/>
              </w:rPr>
              <w:t xml:space="preserve">Текстовый редактор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MicrosoftWord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Табличный редактор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MicrosoftExcel</w:t>
            </w:r>
            <w:r w:rsidRPr="00391296">
              <w:rPr>
                <w:rFonts w:ascii="Times New Roman" w:hAnsi="Times New Roman" w:cs="Times New Roman"/>
                <w:lang w:bidi="ru-RU"/>
              </w:rPr>
              <w:t>Программа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подготовки презентации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PowerPoint</w:t>
            </w:r>
            <w:proofErr w:type="spellEnd"/>
            <w:r w:rsidRPr="00391296">
              <w:rPr>
                <w:rFonts w:ascii="Times New Roman" w:hAnsi="Times New Roman" w:cs="Times New Roman"/>
              </w:rPr>
              <w:t xml:space="preserve">. </w:t>
            </w:r>
            <w:r w:rsidRPr="00391296">
              <w:rPr>
                <w:rFonts w:ascii="Times New Roman" w:hAnsi="Times New Roman" w:cs="Times New Roman"/>
                <w:lang w:bidi="ru-RU"/>
              </w:rPr>
              <w:t xml:space="preserve">Работа с графическими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редакторамиСеть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391296">
              <w:rPr>
                <w:rFonts w:ascii="Times New Roman" w:hAnsi="Times New Roman" w:cs="Times New Roman"/>
                <w:lang w:bidi="en-US"/>
              </w:rPr>
              <w:t>Internet</w:t>
            </w:r>
            <w:proofErr w:type="spellEnd"/>
            <w:r w:rsidRPr="00391296">
              <w:rPr>
                <w:rFonts w:ascii="Times New Roman" w:hAnsi="Times New Roman" w:cs="Times New Roman"/>
              </w:rPr>
              <w:t xml:space="preserve">. </w:t>
            </w:r>
            <w:r w:rsidRPr="00391296">
              <w:rPr>
                <w:rFonts w:ascii="Times New Roman" w:hAnsi="Times New Roman" w:cs="Times New Roman"/>
                <w:lang w:bidi="ru-RU"/>
              </w:rPr>
              <w:t>Настройка почтового клиента. Электронная почта</w:t>
            </w:r>
            <w:r w:rsidRPr="00391296">
              <w:rPr>
                <w:rFonts w:ascii="Times New Roman" w:hAnsi="Times New Roman" w:cs="Times New Roman"/>
              </w:rPr>
              <w:t xml:space="preserve"> (теория)</w:t>
            </w:r>
          </w:p>
        </w:tc>
        <w:tc>
          <w:tcPr>
            <w:tcW w:w="991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vAlign w:val="center"/>
          </w:tcPr>
          <w:p w:rsidR="00F53E8E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1-6</w:t>
            </w:r>
          </w:p>
          <w:p w:rsidR="00965EED" w:rsidRDefault="00965EED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 З2 З3 З4 З5 З6 З7 З8 З9 З10 З11 З12</w:t>
            </w:r>
          </w:p>
          <w:p w:rsidR="00E16FF3" w:rsidRDefault="00E16FF3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 У3 У4 У8 У9</w:t>
            </w:r>
          </w:p>
          <w:p w:rsidR="00F53E8E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F53E8E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1.5</w:t>
            </w:r>
          </w:p>
          <w:p w:rsidR="003A0712" w:rsidRDefault="003A0712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F53E8E" w:rsidRPr="00391296" w:rsidRDefault="00F53E8E" w:rsidP="003A0712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F53E8E" w:rsidRPr="00391296" w:rsidTr="005803EA">
        <w:trPr>
          <w:trHeight w:val="454"/>
        </w:trPr>
        <w:tc>
          <w:tcPr>
            <w:tcW w:w="546" w:type="dxa"/>
            <w:vAlign w:val="center"/>
          </w:tcPr>
          <w:p w:rsidR="00F53E8E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по теоретическому обучению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1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F53E8E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vAlign w:val="center"/>
          </w:tcPr>
          <w:p w:rsidR="00F53E8E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E8E" w:rsidRPr="00391296" w:rsidTr="005803EA">
        <w:trPr>
          <w:trHeight w:val="45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391296">
              <w:rPr>
                <w:rFonts w:ascii="Times New Roman" w:hAnsi="Times New Roman" w:cs="Times New Roman"/>
                <w:b/>
              </w:rPr>
              <w:t>Практическое обучение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53E8E" w:rsidRPr="003775A1" w:rsidRDefault="00D44607" w:rsidP="00004CFC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04C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53E8E" w:rsidRPr="003775A1" w:rsidRDefault="003D0010" w:rsidP="003775A1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E8E" w:rsidRPr="00391296" w:rsidTr="007231BA">
        <w:trPr>
          <w:trHeight w:val="454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Вводное занятие Безопасность труда,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электробезопасность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и пожарная безопасность в учебном классе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  <w:ind w:left="140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>Ознакомление учащихся с оборудованием компьютерного класса, режимом работы, формами организации труда и правилами внутреннего распорядка.</w:t>
            </w:r>
          </w:p>
          <w:p w:rsidR="00F53E8E" w:rsidRPr="00391296" w:rsidRDefault="00F53E8E" w:rsidP="003775A1">
            <w:pPr>
              <w:spacing w:line="23" w:lineRule="atLeast"/>
              <w:ind w:left="140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>Ознакомление с режимом работы, формами организации труда и правилами внутреннего трудового распорядка в учебном классе, программой и порядком проведения практического обучения. Инструктаж по ТБ и ОТ.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3D0010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E16FF3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  <w:r>
              <w:rPr>
                <w:rFonts w:ascii="Times New Roman" w:hAnsi="Times New Roman" w:cs="Times New Roman"/>
              </w:rPr>
              <w:t xml:space="preserve"> ТД 3</w:t>
            </w:r>
          </w:p>
        </w:tc>
      </w:tr>
      <w:tr w:rsidR="00F53E8E" w:rsidRPr="00391296" w:rsidTr="007231BA">
        <w:trPr>
          <w:trHeight w:val="821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Организация работы на ЭВМ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Установка оборудования. </w:t>
            </w:r>
          </w:p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Организация рабочего места оператора электронно-вычислительных машин.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0D2DC0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965EED" w:rsidRPr="00391296" w:rsidRDefault="001B04DB" w:rsidP="001B04DB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 ТД 3</w:t>
            </w:r>
          </w:p>
        </w:tc>
      </w:tr>
      <w:tr w:rsidR="00F53E8E" w:rsidRPr="00391296" w:rsidTr="007231BA">
        <w:trPr>
          <w:trHeight w:val="821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Освоение методов работы с клавиатурой и вводными устройствами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sz w:val="1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Понятие о технических стандартах</w:t>
            </w:r>
          </w:p>
          <w:p w:rsidR="00F53E8E" w:rsidRPr="00391296" w:rsidRDefault="00F53E8E" w:rsidP="00EC0172">
            <w:pPr>
              <w:spacing w:line="23" w:lineRule="atLeast"/>
              <w:rPr>
                <w:sz w:val="1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Программы для обучения работе с клавиатурой</w:t>
            </w:r>
          </w:p>
          <w:p w:rsidR="00F53E8E" w:rsidRPr="00391296" w:rsidRDefault="00F53E8E" w:rsidP="00EC0172">
            <w:pPr>
              <w:spacing w:line="23" w:lineRule="atLeast"/>
              <w:rPr>
                <w:sz w:val="1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Отработка приемов свободного владения «мышью». </w:t>
            </w:r>
          </w:p>
          <w:p w:rsidR="00F53E8E" w:rsidRPr="00391296" w:rsidRDefault="00F53E8E" w:rsidP="00EC0172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Десятипальцевыи</w:t>
            </w:r>
            <w:proofErr w:type="spellEnd"/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 метод или метод набора текста вслепую.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0D2DC0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3D0010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F53E8E" w:rsidRPr="00391296" w:rsidRDefault="003A0712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ТД1 ТД2</w:t>
            </w:r>
          </w:p>
        </w:tc>
      </w:tr>
      <w:tr w:rsidR="00F53E8E" w:rsidRPr="00391296" w:rsidTr="007231BA">
        <w:trPr>
          <w:trHeight w:val="821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Работа с периферийными устройствами Настройка ПЭВМ. Тестирование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Планирование размещения периферийных устройств. Включение, перезагрузка и выключение периферийных устройств. Установка, присоединение и настройка принтера, сканера, модема. Сканирование изображений, печать документов. </w:t>
            </w:r>
            <w:r w:rsidRPr="00391296">
              <w:rPr>
                <w:rFonts w:ascii="Times New Roman" w:hAnsi="Times New Roman" w:cs="Times New Roman"/>
              </w:rPr>
              <w:t xml:space="preserve">Работа в операционной системе. Навигация по операционной системе. </w:t>
            </w:r>
          </w:p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>Установка драйверов устройств. Тестирование ПЭВМ</w:t>
            </w:r>
          </w:p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 xml:space="preserve">Установка антивирусных программ. Архивация данных </w:t>
            </w:r>
          </w:p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 xml:space="preserve">Доступ к сетевым ресурсам.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D44607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3D0010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F53E8E" w:rsidRPr="00391296" w:rsidRDefault="003A0712" w:rsidP="003A071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ТД1 ТД2</w:t>
            </w:r>
          </w:p>
        </w:tc>
      </w:tr>
      <w:tr w:rsidR="00F53E8E" w:rsidRPr="00391296" w:rsidTr="007231BA">
        <w:trPr>
          <w:trHeight w:val="1044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Работа в офисных приложениях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Работа с текстовым редактором </w:t>
            </w: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WORD</w:t>
            </w:r>
          </w:p>
          <w:p w:rsidR="00F53E8E" w:rsidRPr="00391296" w:rsidRDefault="00F53E8E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Работа с редактором таблиц </w:t>
            </w: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EXCEL</w:t>
            </w:r>
          </w:p>
          <w:p w:rsidR="00F53E8E" w:rsidRPr="00EA5DAE" w:rsidRDefault="00F53E8E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Отработка приемов работы с приложениями </w:t>
            </w: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Windows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004CFC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3D0010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F53E8E" w:rsidRPr="00391296" w:rsidRDefault="003A0712" w:rsidP="003A071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ТД1 ТД2</w:t>
            </w:r>
          </w:p>
        </w:tc>
      </w:tr>
      <w:tr w:rsidR="00F53E8E" w:rsidRPr="00391296" w:rsidTr="007231BA">
        <w:trPr>
          <w:trHeight w:val="821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1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 xml:space="preserve">Занятие 6 </w:t>
            </w:r>
            <w:r w:rsidRPr="00391296">
              <w:rPr>
                <w:rFonts w:ascii="Times New Roman" w:hAnsi="Times New Roman" w:cs="Times New Roman"/>
                <w:lang w:bidi="ru-RU"/>
              </w:rPr>
              <w:t>Поиск информации в Интернет</w:t>
            </w:r>
          </w:p>
        </w:tc>
        <w:tc>
          <w:tcPr>
            <w:tcW w:w="7654" w:type="dxa"/>
            <w:vAlign w:val="center"/>
          </w:tcPr>
          <w:p w:rsidR="00F53E8E" w:rsidRPr="00391296" w:rsidRDefault="00F53E8E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Выбор провайдера и подключение к </w:t>
            </w: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Internet</w:t>
            </w:r>
          </w:p>
          <w:p w:rsidR="00F53E8E" w:rsidRPr="00391296" w:rsidRDefault="00F53E8E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Формирование корректных запросов к поисковым системам.</w:t>
            </w:r>
          </w:p>
          <w:p w:rsidR="00F53E8E" w:rsidRDefault="00F53E8E" w:rsidP="00EC0172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Поиск информации в электронных каталогах. </w:t>
            </w:r>
          </w:p>
          <w:p w:rsidR="00F53E8E" w:rsidRPr="00391296" w:rsidRDefault="00F53E8E" w:rsidP="00EC0172">
            <w:pPr>
              <w:spacing w:line="23" w:lineRule="atLeast"/>
            </w:pPr>
            <w:r w:rsidRPr="00EA5DAE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Технология хранения, передачи и публикации цифровой </w:t>
            </w:r>
            <w:proofErr w:type="spellStart"/>
            <w:r w:rsidRPr="00EA5DAE">
              <w:rPr>
                <w:rStyle w:val="23"/>
                <w:rFonts w:eastAsiaTheme="minorHAnsi"/>
                <w:color w:val="auto"/>
                <w:sz w:val="22"/>
                <w:szCs w:val="28"/>
              </w:rPr>
              <w:t>мультимедийной</w:t>
            </w:r>
            <w:proofErr w:type="spellEnd"/>
            <w:r w:rsidRPr="00EA5DAE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 информации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3E8E" w:rsidRPr="00391296" w:rsidRDefault="003D0010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F53E8E" w:rsidRPr="00391296" w:rsidRDefault="00F53E8E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Align w:val="center"/>
          </w:tcPr>
          <w:p w:rsidR="00F53E8E" w:rsidRPr="00391296" w:rsidRDefault="008238CB" w:rsidP="003A071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ТД2 ТД3 ТД4</w:t>
            </w:r>
          </w:p>
        </w:tc>
      </w:tr>
      <w:tr w:rsidR="007574A6" w:rsidRPr="00391296" w:rsidTr="007231BA">
        <w:trPr>
          <w:trHeight w:val="627"/>
        </w:trPr>
        <w:tc>
          <w:tcPr>
            <w:tcW w:w="546" w:type="dxa"/>
            <w:vAlign w:val="center"/>
          </w:tcPr>
          <w:p w:rsidR="007574A6" w:rsidRPr="00391296" w:rsidRDefault="007574A6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1" w:type="dxa"/>
            <w:vAlign w:val="center"/>
          </w:tcPr>
          <w:p w:rsidR="007574A6" w:rsidRPr="00391296" w:rsidRDefault="007574A6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654" w:type="dxa"/>
            <w:vAlign w:val="center"/>
          </w:tcPr>
          <w:p w:rsidR="007574A6" w:rsidRPr="00391296" w:rsidRDefault="007574A6" w:rsidP="00EC0172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574A6" w:rsidRDefault="003D0010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vAlign w:val="center"/>
          </w:tcPr>
          <w:p w:rsidR="007574A6" w:rsidRPr="00391296" w:rsidRDefault="007574A6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Align w:val="center"/>
          </w:tcPr>
          <w:p w:rsidR="007574A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 1 – ТД 4</w:t>
            </w:r>
          </w:p>
        </w:tc>
      </w:tr>
      <w:tr w:rsidR="00F53E8E" w:rsidRPr="00391296" w:rsidTr="005803EA">
        <w:trPr>
          <w:trHeight w:val="45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39129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53E8E" w:rsidRPr="003775A1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53E8E" w:rsidRPr="00391296" w:rsidRDefault="00F53E8E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E8E" w:rsidRPr="00391296" w:rsidTr="005803EA">
        <w:trPr>
          <w:trHeight w:val="454"/>
        </w:trPr>
        <w:tc>
          <w:tcPr>
            <w:tcW w:w="546" w:type="dxa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5" w:type="dxa"/>
            <w:gridSpan w:val="2"/>
            <w:vAlign w:val="center"/>
          </w:tcPr>
          <w:p w:rsidR="00F53E8E" w:rsidRPr="00391296" w:rsidRDefault="00F53E8E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991" w:type="dxa"/>
            <w:vAlign w:val="center"/>
          </w:tcPr>
          <w:p w:rsidR="00F53E8E" w:rsidRPr="00391296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F53E8E" w:rsidRPr="00391296" w:rsidRDefault="00F53E8E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Align w:val="center"/>
          </w:tcPr>
          <w:p w:rsidR="00F53E8E" w:rsidRPr="00391296" w:rsidRDefault="00F53E8E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EA" w:rsidRPr="00391296" w:rsidTr="005803EA">
        <w:trPr>
          <w:trHeight w:val="454"/>
        </w:trPr>
        <w:tc>
          <w:tcPr>
            <w:tcW w:w="546" w:type="dxa"/>
            <w:vAlign w:val="center"/>
          </w:tcPr>
          <w:p w:rsidR="005803EA" w:rsidRPr="00391296" w:rsidRDefault="005803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81" w:type="dxa"/>
            <w:vAlign w:val="center"/>
          </w:tcPr>
          <w:p w:rsidR="005803EA" w:rsidRPr="00391296" w:rsidRDefault="005803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654" w:type="dxa"/>
            <w:vAlign w:val="center"/>
          </w:tcPr>
          <w:p w:rsidR="005803EA" w:rsidRPr="00391296" w:rsidRDefault="005803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5803EA" w:rsidRPr="00391296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vAlign w:val="center"/>
          </w:tcPr>
          <w:p w:rsidR="005803EA" w:rsidRPr="00391296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Align w:val="center"/>
          </w:tcPr>
          <w:p w:rsidR="005803EA" w:rsidRPr="00391296" w:rsidRDefault="005803EA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EA" w:rsidRPr="00391296" w:rsidTr="005803EA">
        <w:trPr>
          <w:trHeight w:val="454"/>
        </w:trPr>
        <w:tc>
          <w:tcPr>
            <w:tcW w:w="546" w:type="dxa"/>
            <w:vAlign w:val="center"/>
          </w:tcPr>
          <w:p w:rsidR="005803EA" w:rsidRPr="00391296" w:rsidRDefault="005803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81" w:type="dxa"/>
            <w:vAlign w:val="center"/>
          </w:tcPr>
          <w:p w:rsidR="005803EA" w:rsidRPr="00391296" w:rsidRDefault="005803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квалификационная работа</w:t>
            </w:r>
          </w:p>
        </w:tc>
        <w:tc>
          <w:tcPr>
            <w:tcW w:w="7654" w:type="dxa"/>
            <w:vAlign w:val="center"/>
          </w:tcPr>
          <w:p w:rsidR="005803EA" w:rsidRPr="00391296" w:rsidRDefault="005803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5803EA" w:rsidRPr="00391296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vAlign w:val="center"/>
          </w:tcPr>
          <w:p w:rsidR="005803EA" w:rsidRPr="00391296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Align w:val="center"/>
          </w:tcPr>
          <w:p w:rsidR="005803EA" w:rsidRPr="00391296" w:rsidRDefault="005803EA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EA" w:rsidRPr="00391296" w:rsidTr="005803EA">
        <w:trPr>
          <w:trHeight w:val="454"/>
        </w:trPr>
        <w:tc>
          <w:tcPr>
            <w:tcW w:w="10881" w:type="dxa"/>
            <w:gridSpan w:val="3"/>
            <w:vAlign w:val="center"/>
          </w:tcPr>
          <w:p w:rsidR="005803EA" w:rsidRPr="00391296" w:rsidRDefault="005803EA" w:rsidP="005803EA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391296">
              <w:rPr>
                <w:rFonts w:ascii="Times New Roman" w:hAnsi="Times New Roman" w:cs="Times New Roman"/>
                <w:b/>
              </w:rPr>
              <w:t>ВСЕГО</w:t>
            </w:r>
            <w:r w:rsidR="007231B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56</w:t>
            </w:r>
            <w:r w:rsidRPr="00391296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1" w:type="dxa"/>
            <w:vAlign w:val="center"/>
          </w:tcPr>
          <w:p w:rsidR="005803EA" w:rsidRPr="003775A1" w:rsidRDefault="00ED7597" w:rsidP="007231B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231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1" w:type="dxa"/>
            <w:vAlign w:val="center"/>
          </w:tcPr>
          <w:p w:rsidR="005803EA" w:rsidRPr="003775A1" w:rsidRDefault="005803EA" w:rsidP="005803E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3775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78" w:type="dxa"/>
            <w:vAlign w:val="center"/>
          </w:tcPr>
          <w:p w:rsidR="005803EA" w:rsidRPr="00391296" w:rsidRDefault="005803EA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98B" w:rsidRPr="00391296" w:rsidRDefault="00A9698B" w:rsidP="00EC0172">
      <w:pPr>
        <w:spacing w:line="23" w:lineRule="atLeast"/>
        <w:sectPr w:rsidR="00A9698B" w:rsidRPr="00391296" w:rsidSect="003775A1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A9698B" w:rsidRPr="003775A1" w:rsidRDefault="00A9698B" w:rsidP="003775A1">
      <w:pPr>
        <w:pStyle w:val="2"/>
        <w:numPr>
          <w:ilvl w:val="1"/>
          <w:numId w:val="34"/>
        </w:numPr>
        <w:spacing w:line="23" w:lineRule="atLeast"/>
        <w:jc w:val="center"/>
        <w:rPr>
          <w:b w:val="0"/>
          <w:sz w:val="28"/>
          <w:szCs w:val="28"/>
        </w:rPr>
      </w:pPr>
      <w:bookmarkStart w:id="6" w:name="_Toc80875430"/>
      <w:r w:rsidRPr="003775A1">
        <w:rPr>
          <w:b w:val="0"/>
          <w:sz w:val="28"/>
          <w:szCs w:val="28"/>
        </w:rPr>
        <w:lastRenderedPageBreak/>
        <w:t>Тематический план и содержание практического обучения</w:t>
      </w:r>
      <w:bookmarkEnd w:id="6"/>
    </w:p>
    <w:tbl>
      <w:tblPr>
        <w:tblStyle w:val="a3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36"/>
        <w:gridCol w:w="3868"/>
        <w:gridCol w:w="1559"/>
        <w:gridCol w:w="2126"/>
      </w:tblGrid>
      <w:tr w:rsidR="00A9698B" w:rsidRPr="00391296" w:rsidTr="003775A1">
        <w:trPr>
          <w:trHeight w:val="567"/>
        </w:trPr>
        <w:tc>
          <w:tcPr>
            <w:tcW w:w="2336" w:type="dxa"/>
            <w:vAlign w:val="center"/>
          </w:tcPr>
          <w:p w:rsidR="00A9698B" w:rsidRPr="00391296" w:rsidRDefault="008E3498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A9698B" w:rsidRPr="00391296">
              <w:rPr>
                <w:rFonts w:ascii="Times New Roman" w:hAnsi="Times New Roman" w:cs="Times New Roman"/>
                <w:sz w:val="20"/>
              </w:rPr>
              <w:t>аименование разделов</w:t>
            </w:r>
          </w:p>
        </w:tc>
        <w:tc>
          <w:tcPr>
            <w:tcW w:w="3868" w:type="dxa"/>
            <w:vAlign w:val="center"/>
          </w:tcPr>
          <w:p w:rsidR="00A9698B" w:rsidRPr="00391296" w:rsidRDefault="008E3498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тем</w:t>
            </w:r>
            <w:r w:rsidR="0032799F">
              <w:rPr>
                <w:rFonts w:ascii="Times New Roman" w:hAnsi="Times New Roman" w:cs="Times New Roman"/>
                <w:sz w:val="20"/>
              </w:rPr>
              <w:t xml:space="preserve"> и виды работ</w:t>
            </w:r>
          </w:p>
        </w:tc>
        <w:tc>
          <w:tcPr>
            <w:tcW w:w="1559" w:type="dxa"/>
            <w:vAlign w:val="center"/>
          </w:tcPr>
          <w:p w:rsidR="00A9698B" w:rsidRPr="00391296" w:rsidRDefault="00A9698B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8647EA" w:rsidRPr="00391296" w:rsidRDefault="00A9698B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296">
              <w:rPr>
                <w:rFonts w:ascii="Times New Roman" w:hAnsi="Times New Roman" w:cs="Times New Roman"/>
                <w:sz w:val="20"/>
              </w:rPr>
              <w:t>Коды</w:t>
            </w:r>
            <w:r w:rsidR="008647EA" w:rsidRPr="00391296">
              <w:rPr>
                <w:rFonts w:ascii="Times New Roman" w:hAnsi="Times New Roman" w:cs="Times New Roman"/>
                <w:sz w:val="20"/>
              </w:rPr>
              <w:t>формируемых</w:t>
            </w:r>
            <w:proofErr w:type="spellEnd"/>
          </w:p>
          <w:p w:rsidR="008647EA" w:rsidRPr="00391296" w:rsidRDefault="008647E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трудовых</w:t>
            </w:r>
          </w:p>
          <w:p w:rsidR="00A9698B" w:rsidRPr="00391296" w:rsidRDefault="008647EA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91296">
              <w:rPr>
                <w:rFonts w:ascii="Times New Roman" w:hAnsi="Times New Roman" w:cs="Times New Roman"/>
                <w:sz w:val="20"/>
              </w:rPr>
              <w:t>действий</w:t>
            </w:r>
          </w:p>
        </w:tc>
      </w:tr>
      <w:tr w:rsidR="0032799F" w:rsidRPr="00391296" w:rsidTr="003775A1">
        <w:trPr>
          <w:trHeight w:val="567"/>
        </w:trPr>
        <w:tc>
          <w:tcPr>
            <w:tcW w:w="2336" w:type="dxa"/>
            <w:vAlign w:val="center"/>
          </w:tcPr>
          <w:p w:rsidR="0006793A" w:rsidRDefault="0006793A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Тема 1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Вводное занятие Безопасность труда, </w:t>
            </w:r>
            <w:proofErr w:type="spellStart"/>
            <w:r w:rsidRPr="00391296">
              <w:rPr>
                <w:rFonts w:ascii="Times New Roman" w:hAnsi="Times New Roman" w:cs="Times New Roman"/>
                <w:lang w:bidi="ru-RU"/>
              </w:rPr>
              <w:t>электробезопасность</w:t>
            </w:r>
            <w:proofErr w:type="spellEnd"/>
            <w:r w:rsidRPr="00391296">
              <w:rPr>
                <w:rFonts w:ascii="Times New Roman" w:hAnsi="Times New Roman" w:cs="Times New Roman"/>
                <w:lang w:bidi="ru-RU"/>
              </w:rPr>
              <w:t xml:space="preserve"> и пожарная безопасность в учебном классе</w:t>
            </w:r>
          </w:p>
        </w:tc>
        <w:tc>
          <w:tcPr>
            <w:tcW w:w="3868" w:type="dxa"/>
            <w:vAlign w:val="center"/>
          </w:tcPr>
          <w:p w:rsidR="0032799F" w:rsidRPr="00391296" w:rsidRDefault="0032799F" w:rsidP="006476C2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>Ознакомление учащихся с оборудованием компьютерного класса, режимом работы, формами организации труда и правилами внутреннего распорядка.</w:t>
            </w:r>
          </w:p>
          <w:p w:rsidR="0032799F" w:rsidRPr="00391296" w:rsidRDefault="0032799F" w:rsidP="006476C2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</w:rPr>
              <w:t>Ознакомление с режимом работы, формами организации труда и правилами внутреннего трудового распорядка в учебном классе, программой и порядком проведения практического обучения. Инструктаж по ТБ и ОТ.</w:t>
            </w:r>
          </w:p>
        </w:tc>
        <w:tc>
          <w:tcPr>
            <w:tcW w:w="1559" w:type="dxa"/>
            <w:vAlign w:val="center"/>
          </w:tcPr>
          <w:p w:rsidR="0032799F" w:rsidRPr="00391296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2799F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 ТД 3</w:t>
            </w:r>
          </w:p>
        </w:tc>
      </w:tr>
      <w:tr w:rsidR="0032799F" w:rsidRPr="00391296" w:rsidTr="003775A1">
        <w:trPr>
          <w:trHeight w:val="567"/>
        </w:trPr>
        <w:tc>
          <w:tcPr>
            <w:tcW w:w="2336" w:type="dxa"/>
            <w:vAlign w:val="center"/>
          </w:tcPr>
          <w:p w:rsidR="0006793A" w:rsidRDefault="0006793A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Тема 2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Организация работы на ЭВМ</w:t>
            </w:r>
          </w:p>
        </w:tc>
        <w:tc>
          <w:tcPr>
            <w:tcW w:w="3868" w:type="dxa"/>
            <w:vAlign w:val="center"/>
          </w:tcPr>
          <w:p w:rsidR="0032799F" w:rsidRPr="00391296" w:rsidRDefault="0032799F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Установка оборудования. 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Организация рабочего места оператора электронно-вычислительных машин.</w:t>
            </w:r>
          </w:p>
        </w:tc>
        <w:tc>
          <w:tcPr>
            <w:tcW w:w="1559" w:type="dxa"/>
            <w:vAlign w:val="center"/>
          </w:tcPr>
          <w:p w:rsidR="0032799F" w:rsidRPr="00391296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2799F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 ТД 3</w:t>
            </w:r>
          </w:p>
        </w:tc>
      </w:tr>
      <w:tr w:rsidR="0032799F" w:rsidRPr="00391296" w:rsidTr="003775A1">
        <w:trPr>
          <w:trHeight w:val="567"/>
        </w:trPr>
        <w:tc>
          <w:tcPr>
            <w:tcW w:w="2336" w:type="dxa"/>
            <w:vAlign w:val="center"/>
          </w:tcPr>
          <w:p w:rsidR="0006793A" w:rsidRDefault="0006793A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Тема 3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Освоение методов работы с клавиатурой и вводными устройствами</w:t>
            </w:r>
          </w:p>
        </w:tc>
        <w:tc>
          <w:tcPr>
            <w:tcW w:w="3868" w:type="dxa"/>
            <w:vAlign w:val="center"/>
          </w:tcPr>
          <w:p w:rsidR="0032799F" w:rsidRPr="00391296" w:rsidRDefault="0032799F" w:rsidP="00EC0172">
            <w:pPr>
              <w:spacing w:line="23" w:lineRule="atLeast"/>
              <w:rPr>
                <w:sz w:val="1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Понятие о технических стандартах</w:t>
            </w:r>
          </w:p>
          <w:p w:rsidR="0032799F" w:rsidRPr="00391296" w:rsidRDefault="0032799F" w:rsidP="00EC0172">
            <w:pPr>
              <w:spacing w:line="23" w:lineRule="atLeast"/>
              <w:rPr>
                <w:sz w:val="1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Программы для обучения работе с клавиатурой</w:t>
            </w:r>
          </w:p>
          <w:p w:rsidR="0032799F" w:rsidRPr="00391296" w:rsidRDefault="0032799F" w:rsidP="00EC0172">
            <w:pPr>
              <w:spacing w:line="23" w:lineRule="atLeast"/>
              <w:rPr>
                <w:sz w:val="18"/>
              </w:rPr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Отработка приемов свободного владения «мышью». </w:t>
            </w:r>
          </w:p>
          <w:p w:rsidR="0032799F" w:rsidRPr="00391296" w:rsidRDefault="0032799F" w:rsidP="00EC0172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Десятипальцевыи</w:t>
            </w:r>
            <w:proofErr w:type="spellEnd"/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 метод или метод набора текста вслепую.</w:t>
            </w:r>
          </w:p>
        </w:tc>
        <w:tc>
          <w:tcPr>
            <w:tcW w:w="1559" w:type="dxa"/>
            <w:vAlign w:val="center"/>
          </w:tcPr>
          <w:p w:rsidR="0032799F" w:rsidRPr="00391296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10</w:t>
            </w:r>
          </w:p>
        </w:tc>
        <w:tc>
          <w:tcPr>
            <w:tcW w:w="2126" w:type="dxa"/>
            <w:vAlign w:val="center"/>
          </w:tcPr>
          <w:p w:rsidR="0032799F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32799F" w:rsidRPr="00391296" w:rsidTr="003775A1">
        <w:trPr>
          <w:trHeight w:val="567"/>
        </w:trPr>
        <w:tc>
          <w:tcPr>
            <w:tcW w:w="2336" w:type="dxa"/>
            <w:vAlign w:val="center"/>
          </w:tcPr>
          <w:p w:rsidR="0006793A" w:rsidRDefault="0006793A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Тема 4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Работа с периферийными устройствами Настройка ПЭВМ. Тестирование</w:t>
            </w:r>
          </w:p>
        </w:tc>
        <w:tc>
          <w:tcPr>
            <w:tcW w:w="3868" w:type="dxa"/>
            <w:vAlign w:val="center"/>
          </w:tcPr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 xml:space="preserve">Планирование размещения периферийных устройств. Включение, перезагрузка и выключение периферийных устройств. Установка, присоединение и настройка принтера, сканера, модема. Сканирование изображений, печать документов. </w:t>
            </w:r>
            <w:r w:rsidRPr="00391296">
              <w:rPr>
                <w:rFonts w:ascii="Times New Roman" w:hAnsi="Times New Roman" w:cs="Times New Roman"/>
              </w:rPr>
              <w:t xml:space="preserve">Работа в операционной системе. Навигация по операционной системе. 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>Установка драйверов устройств. Тестирование ПЭВМ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 xml:space="preserve">Установка антивирусных программ. Архивация данных 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391296">
              <w:rPr>
                <w:rFonts w:ascii="Times New Roman" w:hAnsi="Times New Roman" w:cs="Times New Roman"/>
              </w:rPr>
              <w:t xml:space="preserve">Доступ к сетевым ресурсам. </w:t>
            </w:r>
          </w:p>
        </w:tc>
        <w:tc>
          <w:tcPr>
            <w:tcW w:w="1559" w:type="dxa"/>
            <w:vAlign w:val="center"/>
          </w:tcPr>
          <w:p w:rsidR="0032799F" w:rsidRPr="00391296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8</w:t>
            </w:r>
          </w:p>
        </w:tc>
        <w:tc>
          <w:tcPr>
            <w:tcW w:w="2126" w:type="dxa"/>
            <w:vAlign w:val="center"/>
          </w:tcPr>
          <w:p w:rsidR="0032799F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7C538B" w:rsidRPr="00391296" w:rsidTr="007C538B">
        <w:trPr>
          <w:trHeight w:val="567"/>
        </w:trPr>
        <w:tc>
          <w:tcPr>
            <w:tcW w:w="2336" w:type="dxa"/>
            <w:vMerge w:val="restart"/>
            <w:shd w:val="clear" w:color="auto" w:fill="FFFFFF" w:themeFill="background1"/>
            <w:vAlign w:val="center"/>
          </w:tcPr>
          <w:p w:rsidR="007C538B" w:rsidRPr="007C538B" w:rsidRDefault="007C538B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 w:rsidRPr="007C538B">
              <w:rPr>
                <w:rFonts w:ascii="Times New Roman" w:hAnsi="Times New Roman" w:cs="Times New Roman"/>
                <w:lang w:bidi="ru-RU"/>
              </w:rPr>
              <w:t>Тема 5</w:t>
            </w:r>
          </w:p>
          <w:p w:rsidR="007C538B" w:rsidRPr="007C538B" w:rsidRDefault="007C538B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7C538B">
              <w:rPr>
                <w:rFonts w:ascii="Times New Roman" w:hAnsi="Times New Roman" w:cs="Times New Roman"/>
                <w:lang w:bidi="ru-RU"/>
              </w:rPr>
              <w:t>Работа в офисных приложениях</w:t>
            </w: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7C538B" w:rsidRPr="007C538B" w:rsidRDefault="007C538B" w:rsidP="007C538B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  <w:lang w:bidi="en-US"/>
              </w:rPr>
            </w:pP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  <w:lang w:bidi="en-US"/>
              </w:rPr>
              <w:t xml:space="preserve">Программа </w:t>
            </w: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WORD</w:t>
            </w:r>
          </w:p>
          <w:p w:rsidR="007C538B" w:rsidRPr="007C538B" w:rsidRDefault="007C538B" w:rsidP="00EC0172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  <w:lang w:bidi="en-US"/>
              </w:rPr>
            </w:pP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Работа с текстовым редактором </w:t>
            </w: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WORD</w:t>
            </w:r>
          </w:p>
          <w:p w:rsidR="007C538B" w:rsidRPr="007C538B" w:rsidRDefault="007C538B" w:rsidP="00EC0172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  <w:lang w:bidi="en-US"/>
              </w:rPr>
            </w:pP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  <w:lang w:bidi="en-US"/>
              </w:rPr>
              <w:t>Приемы и средства редактирования текста</w:t>
            </w:r>
          </w:p>
          <w:p w:rsidR="007C538B" w:rsidRPr="007C538B" w:rsidRDefault="007C538B" w:rsidP="00A373E0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en-US"/>
              </w:rPr>
            </w:pP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  <w:lang w:bidi="en-US"/>
              </w:rPr>
              <w:t>Основы форматирования текста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538B" w:rsidRPr="007C538B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7C538B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7C538B" w:rsidRPr="00391296" w:rsidTr="007C538B">
        <w:trPr>
          <w:trHeight w:val="567"/>
        </w:trPr>
        <w:tc>
          <w:tcPr>
            <w:tcW w:w="2336" w:type="dxa"/>
            <w:vMerge/>
            <w:shd w:val="clear" w:color="auto" w:fill="FFFFFF" w:themeFill="background1"/>
            <w:vAlign w:val="center"/>
          </w:tcPr>
          <w:p w:rsidR="007C538B" w:rsidRPr="007C538B" w:rsidRDefault="007C538B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Автоматизация форматирования документа</w:t>
            </w:r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Форматирование страниц и печать</w:t>
            </w:r>
          </w:p>
          <w:p w:rsidR="007C538B" w:rsidRPr="007C538B" w:rsidRDefault="007C538B" w:rsidP="007C538B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Работа с таблицами</w:t>
            </w:r>
          </w:p>
          <w:p w:rsidR="007C538B" w:rsidRPr="007C538B" w:rsidRDefault="007C538B" w:rsidP="007C538B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</w:rPr>
            </w:pP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</w:rPr>
              <w:t>Форматирование таблиц</w:t>
            </w:r>
          </w:p>
          <w:p w:rsidR="007C538B" w:rsidRPr="007C538B" w:rsidRDefault="007C538B" w:rsidP="007C538B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</w:rPr>
            </w:pPr>
            <w:r w:rsidRPr="007C538B">
              <w:rPr>
                <w:rStyle w:val="23"/>
                <w:rFonts w:eastAsiaTheme="minorHAnsi"/>
                <w:color w:val="auto"/>
                <w:sz w:val="22"/>
                <w:szCs w:val="28"/>
              </w:rPr>
              <w:t>Диаграммы и графики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538B" w:rsidRPr="007C538B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7C538B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7C538B" w:rsidRPr="00391296" w:rsidTr="007C538B">
        <w:trPr>
          <w:trHeight w:val="567"/>
        </w:trPr>
        <w:tc>
          <w:tcPr>
            <w:tcW w:w="2336" w:type="dxa"/>
            <w:vMerge/>
            <w:shd w:val="clear" w:color="auto" w:fill="FFFFFF" w:themeFill="background1"/>
            <w:vAlign w:val="center"/>
          </w:tcPr>
          <w:p w:rsidR="007C538B" w:rsidRPr="007C538B" w:rsidRDefault="007C538B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 xml:space="preserve">Рисование в </w:t>
            </w:r>
            <w:proofErr w:type="spellStart"/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MicrosoftWord</w:t>
            </w:r>
            <w:proofErr w:type="spellEnd"/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Вставка графических объектов в документ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538B" w:rsidRPr="007C538B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7C538B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7C538B" w:rsidRPr="00391296" w:rsidTr="007C538B">
        <w:trPr>
          <w:trHeight w:val="567"/>
        </w:trPr>
        <w:tc>
          <w:tcPr>
            <w:tcW w:w="2336" w:type="dxa"/>
            <w:vMerge/>
            <w:shd w:val="clear" w:color="auto" w:fill="FFFFFF" w:themeFill="background1"/>
            <w:vAlign w:val="center"/>
          </w:tcPr>
          <w:p w:rsidR="007C538B" w:rsidRPr="007C538B" w:rsidRDefault="007C538B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 xml:space="preserve">Знакомство с программой </w:t>
            </w:r>
            <w:proofErr w:type="spellStart"/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Excel</w:t>
            </w:r>
            <w:proofErr w:type="spellEnd"/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Работа с редактором таблиц EXCEL</w:t>
            </w:r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Работа с ячейками, диапазонами и листами</w:t>
            </w:r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 xml:space="preserve">Простые расчеты в </w:t>
            </w:r>
            <w:proofErr w:type="spellStart"/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Excel</w:t>
            </w:r>
            <w:proofErr w:type="spellEnd"/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Расчеты с использованием функций и имен ячеек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538B" w:rsidRPr="007C538B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7C538B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7C538B" w:rsidRPr="00391296" w:rsidTr="007C538B">
        <w:trPr>
          <w:trHeight w:val="567"/>
        </w:trPr>
        <w:tc>
          <w:tcPr>
            <w:tcW w:w="2336" w:type="dxa"/>
            <w:vMerge/>
            <w:shd w:val="clear" w:color="auto" w:fill="FFFFFF" w:themeFill="background1"/>
            <w:vAlign w:val="center"/>
          </w:tcPr>
          <w:p w:rsidR="007C538B" w:rsidRPr="007C538B" w:rsidRDefault="007C538B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 xml:space="preserve">Отработка приемов работы с приложениями </w:t>
            </w:r>
            <w:proofErr w:type="spellStart"/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Windows</w:t>
            </w:r>
            <w:proofErr w:type="spellEnd"/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Установка, удаление и работа с программами</w:t>
            </w:r>
          </w:p>
          <w:p w:rsidR="007C538B" w:rsidRPr="007C538B" w:rsidRDefault="007C538B" w:rsidP="007C538B">
            <w:pPr>
              <w:spacing w:line="23" w:lineRule="atLeast"/>
              <w:rPr>
                <w:rFonts w:ascii="Times New Roman" w:hAnsi="Times New Roman" w:cs="Times New Roman"/>
                <w:szCs w:val="28"/>
                <w:lang w:eastAsia="ru-RU" w:bidi="ru-RU"/>
              </w:rPr>
            </w:pPr>
            <w:r w:rsidRPr="007C538B">
              <w:rPr>
                <w:rFonts w:ascii="Times New Roman" w:hAnsi="Times New Roman" w:cs="Times New Roman"/>
                <w:szCs w:val="28"/>
                <w:lang w:eastAsia="ru-RU" w:bidi="ru-RU"/>
              </w:rPr>
              <w:t>Управление приложениями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538B" w:rsidRPr="007C538B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7C538B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B04DB">
              <w:rPr>
                <w:rFonts w:ascii="Times New Roman" w:hAnsi="Times New Roman" w:cs="Times New Roman"/>
              </w:rPr>
              <w:t>ТД1 ТД2</w:t>
            </w:r>
          </w:p>
        </w:tc>
      </w:tr>
      <w:tr w:rsidR="0032799F" w:rsidRPr="00391296" w:rsidTr="003775A1">
        <w:trPr>
          <w:trHeight w:val="567"/>
        </w:trPr>
        <w:tc>
          <w:tcPr>
            <w:tcW w:w="2336" w:type="dxa"/>
            <w:vAlign w:val="center"/>
          </w:tcPr>
          <w:p w:rsidR="0006793A" w:rsidRDefault="0006793A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Тема 6</w:t>
            </w:r>
          </w:p>
          <w:p w:rsidR="0032799F" w:rsidRPr="00391296" w:rsidRDefault="0032799F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91296">
              <w:rPr>
                <w:rFonts w:ascii="Times New Roman" w:hAnsi="Times New Roman" w:cs="Times New Roman"/>
                <w:lang w:bidi="ru-RU"/>
              </w:rPr>
              <w:t>Поиск информации в Интернет</w:t>
            </w:r>
          </w:p>
        </w:tc>
        <w:tc>
          <w:tcPr>
            <w:tcW w:w="3868" w:type="dxa"/>
            <w:vAlign w:val="center"/>
          </w:tcPr>
          <w:p w:rsidR="0032799F" w:rsidRPr="00391296" w:rsidRDefault="0032799F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Выбор провайдера и подключение к </w:t>
            </w: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  <w:lang w:val="en-US" w:bidi="en-US"/>
              </w:rPr>
              <w:t>Internet</w:t>
            </w:r>
          </w:p>
          <w:p w:rsidR="0032799F" w:rsidRPr="00391296" w:rsidRDefault="0032799F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>Формирование корректных запросов к поисковым системам.</w:t>
            </w:r>
          </w:p>
          <w:p w:rsidR="0032799F" w:rsidRPr="00391296" w:rsidRDefault="0032799F" w:rsidP="00EC0172">
            <w:pPr>
              <w:spacing w:line="23" w:lineRule="atLeast"/>
            </w:pPr>
            <w:r w:rsidRPr="00391296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Поиск информации в электронных каталогах. </w:t>
            </w:r>
            <w:r w:rsidRPr="00EA5DAE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Технология хранения, передачи и публикации цифровой </w:t>
            </w:r>
            <w:proofErr w:type="spellStart"/>
            <w:r w:rsidRPr="00EA5DAE">
              <w:rPr>
                <w:rStyle w:val="23"/>
                <w:rFonts w:eastAsiaTheme="minorHAnsi"/>
                <w:color w:val="auto"/>
                <w:sz w:val="22"/>
                <w:szCs w:val="28"/>
              </w:rPr>
              <w:t>мультимедийной</w:t>
            </w:r>
            <w:proofErr w:type="spellEnd"/>
            <w:r w:rsidRPr="00EA5DAE">
              <w:rPr>
                <w:rStyle w:val="23"/>
                <w:rFonts w:eastAsiaTheme="minorHAnsi"/>
                <w:color w:val="auto"/>
                <w:sz w:val="22"/>
                <w:szCs w:val="28"/>
              </w:rPr>
              <w:t xml:space="preserve"> информации</w:t>
            </w:r>
          </w:p>
        </w:tc>
        <w:tc>
          <w:tcPr>
            <w:tcW w:w="1559" w:type="dxa"/>
            <w:vAlign w:val="center"/>
          </w:tcPr>
          <w:p w:rsidR="0032799F" w:rsidRPr="00391296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32799F" w:rsidRPr="00391296" w:rsidRDefault="001B04DB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ТД2 ТД3 ТД4</w:t>
            </w:r>
          </w:p>
        </w:tc>
      </w:tr>
      <w:tr w:rsidR="003775A1" w:rsidRPr="00391296" w:rsidTr="003775A1">
        <w:trPr>
          <w:trHeight w:val="567"/>
        </w:trPr>
        <w:tc>
          <w:tcPr>
            <w:tcW w:w="2336" w:type="dxa"/>
            <w:vAlign w:val="center"/>
          </w:tcPr>
          <w:p w:rsidR="003775A1" w:rsidRPr="00391296" w:rsidRDefault="003775A1" w:rsidP="00EC0172">
            <w:pPr>
              <w:spacing w:line="23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Промежуточная аттестация </w:t>
            </w:r>
          </w:p>
        </w:tc>
        <w:tc>
          <w:tcPr>
            <w:tcW w:w="3868" w:type="dxa"/>
            <w:vAlign w:val="center"/>
          </w:tcPr>
          <w:p w:rsidR="003775A1" w:rsidRPr="00391296" w:rsidRDefault="003775A1" w:rsidP="00EC0172">
            <w:pPr>
              <w:spacing w:line="23" w:lineRule="atLeast"/>
              <w:rPr>
                <w:rStyle w:val="23"/>
                <w:rFonts w:eastAsiaTheme="minorHAnsi"/>
                <w:color w:val="auto"/>
                <w:sz w:val="22"/>
                <w:szCs w:val="28"/>
              </w:rPr>
            </w:pPr>
            <w:r>
              <w:rPr>
                <w:rStyle w:val="23"/>
                <w:rFonts w:eastAsiaTheme="minorHAnsi"/>
                <w:color w:val="auto"/>
                <w:sz w:val="22"/>
                <w:szCs w:val="28"/>
              </w:rPr>
              <w:t>Практическое задание</w:t>
            </w:r>
          </w:p>
        </w:tc>
        <w:tc>
          <w:tcPr>
            <w:tcW w:w="1559" w:type="dxa"/>
            <w:vAlign w:val="center"/>
          </w:tcPr>
          <w:p w:rsidR="003775A1" w:rsidRDefault="00D02749" w:rsidP="00EC0172">
            <w:pPr>
              <w:pStyle w:val="2"/>
              <w:spacing w:line="23" w:lineRule="atLeast"/>
              <w:jc w:val="center"/>
              <w:outlineLvl w:val="1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775A1" w:rsidRPr="00391296" w:rsidRDefault="003775A1" w:rsidP="00EC0172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7EA" w:rsidRPr="003775A1" w:rsidRDefault="008647EA" w:rsidP="003775A1">
      <w:pPr>
        <w:pStyle w:val="2"/>
        <w:numPr>
          <w:ilvl w:val="1"/>
          <w:numId w:val="34"/>
        </w:numPr>
        <w:spacing w:line="23" w:lineRule="atLeast"/>
        <w:jc w:val="center"/>
        <w:rPr>
          <w:b w:val="0"/>
          <w:sz w:val="28"/>
        </w:rPr>
      </w:pPr>
      <w:bookmarkStart w:id="7" w:name="_Toc80875431"/>
      <w:r w:rsidRPr="003775A1">
        <w:rPr>
          <w:b w:val="0"/>
          <w:sz w:val="28"/>
        </w:rPr>
        <w:t>Календарный учебный график (порядок освоения разделов и дисциплин)</w:t>
      </w:r>
      <w:bookmarkEnd w:id="7"/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38"/>
        <w:gridCol w:w="7506"/>
      </w:tblGrid>
      <w:tr w:rsidR="008647EA" w:rsidRPr="00391296" w:rsidTr="00BD6444">
        <w:trPr>
          <w:trHeight w:val="510"/>
        </w:trPr>
        <w:tc>
          <w:tcPr>
            <w:tcW w:w="1838" w:type="dxa"/>
            <w:vAlign w:val="center"/>
          </w:tcPr>
          <w:p w:rsidR="008647EA" w:rsidRPr="008A4F86" w:rsidRDefault="008647EA" w:rsidP="00EC0172">
            <w:pPr>
              <w:pStyle w:val="15"/>
              <w:shd w:val="clear" w:color="auto" w:fill="auto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4F86">
              <w:rPr>
                <w:rFonts w:ascii="Times New Roman" w:hAnsi="Times New Roman" w:cs="Times New Roman"/>
                <w:sz w:val="24"/>
              </w:rPr>
              <w:t>Период обучения (дни, недели)*</w:t>
            </w:r>
          </w:p>
        </w:tc>
        <w:tc>
          <w:tcPr>
            <w:tcW w:w="7506" w:type="dxa"/>
            <w:vAlign w:val="center"/>
          </w:tcPr>
          <w:p w:rsidR="008647EA" w:rsidRPr="008A4F86" w:rsidRDefault="008647EA" w:rsidP="00EC0172">
            <w:pPr>
              <w:pStyle w:val="15"/>
              <w:shd w:val="clear" w:color="auto" w:fill="auto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4F86">
              <w:rPr>
                <w:rFonts w:ascii="Times New Roman" w:hAnsi="Times New Roman" w:cs="Times New Roman"/>
                <w:sz w:val="24"/>
              </w:rPr>
              <w:t>Наименование раздела, модуля</w:t>
            </w:r>
          </w:p>
        </w:tc>
      </w:tr>
      <w:tr w:rsidR="00403FD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403FDA" w:rsidRPr="00391296" w:rsidRDefault="00403FD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 w:rsidRPr="00391296">
              <w:rPr>
                <w:b w:val="0"/>
              </w:rPr>
              <w:t>1 неделя</w:t>
            </w:r>
          </w:p>
        </w:tc>
        <w:tc>
          <w:tcPr>
            <w:tcW w:w="7506" w:type="dxa"/>
            <w:vAlign w:val="center"/>
          </w:tcPr>
          <w:p w:rsidR="00403FDA" w:rsidRDefault="0006793A" w:rsidP="00EC0172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Теоретическое </w:t>
            </w:r>
            <w:r w:rsidR="00403FDA"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</w:t>
            </w:r>
          </w:p>
          <w:p w:rsidR="0006793A" w:rsidRPr="0006793A" w:rsidRDefault="0006793A" w:rsidP="00F22FD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1, Тема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 3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22FD0"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</w:p>
        </w:tc>
      </w:tr>
      <w:tr w:rsidR="0006793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06793A" w:rsidRPr="00391296" w:rsidRDefault="0006793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 xml:space="preserve">2 неделя </w:t>
            </w:r>
          </w:p>
        </w:tc>
        <w:tc>
          <w:tcPr>
            <w:tcW w:w="7506" w:type="dxa"/>
            <w:vAlign w:val="center"/>
          </w:tcPr>
          <w:p w:rsidR="00F77711" w:rsidRDefault="00F77711" w:rsidP="00F77711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  <w:p w:rsidR="00F77711" w:rsidRPr="0006793A" w:rsidRDefault="00F77711" w:rsidP="00F77711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,2,3</w:t>
            </w:r>
          </w:p>
        </w:tc>
      </w:tr>
      <w:tr w:rsidR="00403FD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403FDA" w:rsidRPr="00391296" w:rsidRDefault="0006793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 неделя</w:t>
            </w:r>
          </w:p>
        </w:tc>
        <w:tc>
          <w:tcPr>
            <w:tcW w:w="7506" w:type="dxa"/>
            <w:vAlign w:val="center"/>
          </w:tcPr>
          <w:p w:rsidR="00F77711" w:rsidRDefault="00F77711" w:rsidP="00F77711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  <w:p w:rsidR="0006793A" w:rsidRPr="0006793A" w:rsidRDefault="00F77711" w:rsidP="00F22FD0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Тема 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793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06793A" w:rsidRDefault="0006793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4 неделя</w:t>
            </w:r>
          </w:p>
        </w:tc>
        <w:tc>
          <w:tcPr>
            <w:tcW w:w="7506" w:type="dxa"/>
            <w:vAlign w:val="center"/>
          </w:tcPr>
          <w:p w:rsidR="0006793A" w:rsidRDefault="0006793A" w:rsidP="0006793A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  <w:p w:rsidR="0006793A" w:rsidRDefault="0006793A" w:rsidP="00F22FD0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Тема 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93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06793A" w:rsidRDefault="0006793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5 неделя</w:t>
            </w:r>
          </w:p>
        </w:tc>
        <w:tc>
          <w:tcPr>
            <w:tcW w:w="7506" w:type="dxa"/>
            <w:vAlign w:val="center"/>
          </w:tcPr>
          <w:p w:rsidR="0006793A" w:rsidRPr="0006793A" w:rsidRDefault="0006793A" w:rsidP="0006793A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 обучение</w:t>
            </w:r>
          </w:p>
          <w:p w:rsidR="0006793A" w:rsidRPr="0006793A" w:rsidRDefault="0006793A" w:rsidP="00F22FD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93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06793A" w:rsidRDefault="0006793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6 неделя</w:t>
            </w:r>
          </w:p>
        </w:tc>
        <w:tc>
          <w:tcPr>
            <w:tcW w:w="7506" w:type="dxa"/>
            <w:vAlign w:val="center"/>
          </w:tcPr>
          <w:p w:rsidR="0006793A" w:rsidRPr="0006793A" w:rsidRDefault="0006793A" w:rsidP="0006793A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 обучение</w:t>
            </w:r>
          </w:p>
          <w:p w:rsidR="0006793A" w:rsidRDefault="0006793A" w:rsidP="0006793A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F22FD0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6793A" w:rsidRPr="00391296" w:rsidTr="00B2187D">
        <w:trPr>
          <w:trHeight w:val="510"/>
        </w:trPr>
        <w:tc>
          <w:tcPr>
            <w:tcW w:w="1838" w:type="dxa"/>
            <w:vAlign w:val="center"/>
          </w:tcPr>
          <w:p w:rsidR="0006793A" w:rsidRDefault="0006793A" w:rsidP="00EC0172">
            <w:pPr>
              <w:pStyle w:val="2"/>
              <w:spacing w:line="23" w:lineRule="atLeast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7 неделя</w:t>
            </w:r>
          </w:p>
        </w:tc>
        <w:tc>
          <w:tcPr>
            <w:tcW w:w="7506" w:type="dxa"/>
            <w:vAlign w:val="center"/>
          </w:tcPr>
          <w:p w:rsidR="0006793A" w:rsidRPr="0006793A" w:rsidRDefault="0006793A" w:rsidP="0006793A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 обучение</w:t>
            </w:r>
          </w:p>
          <w:p w:rsidR="008223DE" w:rsidRDefault="0006793A" w:rsidP="000679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="00024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223DE" w:rsidRPr="000679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822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793A" w:rsidRPr="0006793A" w:rsidRDefault="008223DE" w:rsidP="000679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8647EA" w:rsidRPr="00391296" w:rsidTr="00BD6444">
        <w:trPr>
          <w:trHeight w:val="510"/>
        </w:trPr>
        <w:tc>
          <w:tcPr>
            <w:tcW w:w="9344" w:type="dxa"/>
            <w:gridSpan w:val="2"/>
          </w:tcPr>
          <w:p w:rsidR="008647EA" w:rsidRPr="00391296" w:rsidRDefault="008647EA" w:rsidP="00EC0172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62CD7">
              <w:rPr>
                <w:rFonts w:ascii="Times New Roman" w:hAnsi="Times New Roman" w:cs="Times New Roman"/>
                <w:b/>
                <w:sz w:val="20"/>
                <w:u w:val="single"/>
              </w:rPr>
              <w:t>*</w:t>
            </w:r>
            <w:r w:rsidRPr="00391296">
              <w:rPr>
                <w:rFonts w:ascii="Times New Roman" w:hAnsi="Times New Roman" w:cs="Times New Roman"/>
                <w:sz w:val="20"/>
              </w:rPr>
              <w:t xml:space="preserve"> Приводится для справки, период реализации разделов, модулей (дисциплин) обучения определяется уточняе</w:t>
            </w:r>
            <w:bookmarkStart w:id="8" w:name="_GoBack"/>
            <w:bookmarkEnd w:id="8"/>
            <w:r w:rsidRPr="00391296">
              <w:rPr>
                <w:rFonts w:ascii="Times New Roman" w:hAnsi="Times New Roman" w:cs="Times New Roman"/>
                <w:sz w:val="20"/>
              </w:rPr>
              <w:t>тся в соответствии с расписанием занятий</w:t>
            </w:r>
          </w:p>
        </w:tc>
      </w:tr>
    </w:tbl>
    <w:p w:rsidR="0006793A" w:rsidRDefault="0006793A" w:rsidP="0006793A">
      <w:pPr>
        <w:pStyle w:val="1"/>
        <w:spacing w:line="23" w:lineRule="atLeast"/>
        <w:rPr>
          <w:sz w:val="28"/>
        </w:rPr>
        <w:sectPr w:rsidR="0006793A" w:rsidSect="00326E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9" w:name="_Toc80875432"/>
    </w:p>
    <w:p w:rsidR="00BD6444" w:rsidRPr="004E469D" w:rsidRDefault="00BD6444" w:rsidP="0006793A">
      <w:pPr>
        <w:pStyle w:val="1"/>
        <w:numPr>
          <w:ilvl w:val="0"/>
          <w:numId w:val="34"/>
        </w:numPr>
        <w:spacing w:line="23" w:lineRule="atLeast"/>
        <w:ind w:left="284"/>
        <w:jc w:val="center"/>
        <w:rPr>
          <w:sz w:val="28"/>
        </w:rPr>
      </w:pPr>
      <w:r w:rsidRPr="004E469D">
        <w:rPr>
          <w:sz w:val="28"/>
        </w:rPr>
        <w:lastRenderedPageBreak/>
        <w:t xml:space="preserve">Материально-технические условия </w:t>
      </w:r>
      <w:r w:rsidR="0052735D" w:rsidRPr="004E469D">
        <w:rPr>
          <w:sz w:val="28"/>
        </w:rPr>
        <w:t>реализации программы</w:t>
      </w:r>
      <w:bookmarkEnd w:id="9"/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3"/>
        <w:gridCol w:w="2268"/>
        <w:gridCol w:w="4813"/>
      </w:tblGrid>
      <w:tr w:rsidR="0052735D" w:rsidRPr="00391296" w:rsidTr="0052735D">
        <w:trPr>
          <w:trHeight w:val="510"/>
        </w:trPr>
        <w:tc>
          <w:tcPr>
            <w:tcW w:w="2263" w:type="dxa"/>
            <w:vAlign w:val="center"/>
          </w:tcPr>
          <w:p w:rsidR="0052735D" w:rsidRPr="0006793A" w:rsidRDefault="0052735D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2268" w:type="dxa"/>
            <w:vAlign w:val="center"/>
          </w:tcPr>
          <w:p w:rsidR="0052735D" w:rsidRPr="0006793A" w:rsidRDefault="0052735D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813" w:type="dxa"/>
            <w:vAlign w:val="center"/>
          </w:tcPr>
          <w:p w:rsidR="0052735D" w:rsidRPr="0006793A" w:rsidRDefault="0052735D" w:rsidP="00EC01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52735D" w:rsidRPr="00391296" w:rsidTr="0052735D">
        <w:trPr>
          <w:trHeight w:val="510"/>
        </w:trPr>
        <w:tc>
          <w:tcPr>
            <w:tcW w:w="2263" w:type="dxa"/>
            <w:vAlign w:val="center"/>
          </w:tcPr>
          <w:p w:rsidR="005149A1" w:rsidRPr="0006793A" w:rsidRDefault="005149A1" w:rsidP="00EC0172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  <w:p w:rsidR="0052735D" w:rsidRPr="0006793A" w:rsidRDefault="005149A1" w:rsidP="00EC0172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технологий;</w:t>
            </w:r>
          </w:p>
        </w:tc>
        <w:tc>
          <w:tcPr>
            <w:tcW w:w="2268" w:type="dxa"/>
            <w:vAlign w:val="center"/>
          </w:tcPr>
          <w:p w:rsidR="0052735D" w:rsidRPr="0006793A" w:rsidRDefault="005149A1" w:rsidP="00EC0172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93A">
              <w:rPr>
                <w:rFonts w:ascii="Times New Roman" w:hAnsi="Times New Roman" w:cs="Times New Roman"/>
                <w:sz w:val="24"/>
                <w:szCs w:val="24"/>
              </w:rPr>
              <w:t>Практическое аудиторное обучение</w:t>
            </w:r>
          </w:p>
        </w:tc>
        <w:tc>
          <w:tcPr>
            <w:tcW w:w="4813" w:type="dxa"/>
            <w:vAlign w:val="center"/>
          </w:tcPr>
          <w:p w:rsidR="00955BA8" w:rsidRPr="0006793A" w:rsidRDefault="00955BA8" w:rsidP="00EC0172">
            <w:pPr>
              <w:pStyle w:val="24"/>
              <w:numPr>
                <w:ilvl w:val="0"/>
                <w:numId w:val="7"/>
              </w:numPr>
              <w:tabs>
                <w:tab w:val="left" w:pos="-2880"/>
                <w:tab w:val="left" w:pos="147"/>
                <w:tab w:val="left" w:pos="993"/>
              </w:tabs>
              <w:spacing w:after="0" w:line="23" w:lineRule="atLeast"/>
              <w:ind w:left="0" w:firstLine="5"/>
              <w:contextualSpacing/>
              <w:jc w:val="both"/>
              <w:rPr>
                <w:bCs/>
              </w:rPr>
            </w:pPr>
            <w:r w:rsidRPr="0006793A">
              <w:rPr>
                <w:bCs/>
              </w:rPr>
              <w:t xml:space="preserve">компьютеры, принтер, </w:t>
            </w:r>
            <w:proofErr w:type="spellStart"/>
            <w:r w:rsidRPr="0006793A">
              <w:rPr>
                <w:bCs/>
              </w:rPr>
              <w:t>мультимедиапроектор</w:t>
            </w:r>
            <w:proofErr w:type="spellEnd"/>
            <w:r w:rsidRPr="0006793A">
              <w:rPr>
                <w:bCs/>
              </w:rPr>
              <w:t xml:space="preserve">; </w:t>
            </w:r>
          </w:p>
          <w:p w:rsidR="00955BA8" w:rsidRPr="0006793A" w:rsidRDefault="00955BA8" w:rsidP="00EC0172">
            <w:pPr>
              <w:pStyle w:val="24"/>
              <w:numPr>
                <w:ilvl w:val="0"/>
                <w:numId w:val="7"/>
              </w:numPr>
              <w:tabs>
                <w:tab w:val="left" w:pos="147"/>
                <w:tab w:val="left" w:pos="993"/>
              </w:tabs>
              <w:spacing w:after="0" w:line="23" w:lineRule="atLeast"/>
              <w:ind w:left="0" w:firstLine="5"/>
              <w:contextualSpacing/>
              <w:jc w:val="both"/>
              <w:rPr>
                <w:bCs/>
              </w:rPr>
            </w:pPr>
            <w:r w:rsidRPr="0006793A">
              <w:rPr>
                <w:bCs/>
              </w:rPr>
              <w:t>лицензионное программное обеспечение общего и профессионального назначения;</w:t>
            </w:r>
          </w:p>
          <w:p w:rsidR="00955BA8" w:rsidRPr="0006793A" w:rsidRDefault="00955BA8" w:rsidP="00EC0172">
            <w:pPr>
              <w:pStyle w:val="24"/>
              <w:numPr>
                <w:ilvl w:val="0"/>
                <w:numId w:val="7"/>
              </w:numPr>
              <w:tabs>
                <w:tab w:val="left" w:pos="147"/>
                <w:tab w:val="left" w:pos="993"/>
              </w:tabs>
              <w:spacing w:after="0" w:line="23" w:lineRule="atLeast"/>
              <w:ind w:left="0" w:firstLine="5"/>
              <w:contextualSpacing/>
              <w:jc w:val="both"/>
              <w:rPr>
                <w:bCs/>
              </w:rPr>
            </w:pPr>
            <w:r w:rsidRPr="0006793A">
              <w:rPr>
                <w:bCs/>
              </w:rPr>
              <w:t>сетевое оборудование;</w:t>
            </w:r>
          </w:p>
          <w:p w:rsidR="0052735D" w:rsidRPr="0006793A" w:rsidRDefault="00955BA8" w:rsidP="00EC0172">
            <w:pPr>
              <w:pStyle w:val="24"/>
              <w:numPr>
                <w:ilvl w:val="0"/>
                <w:numId w:val="7"/>
              </w:numPr>
              <w:tabs>
                <w:tab w:val="left" w:pos="147"/>
                <w:tab w:val="left" w:pos="993"/>
              </w:tabs>
              <w:spacing w:after="0" w:line="23" w:lineRule="atLeast"/>
              <w:ind w:left="0" w:firstLine="5"/>
              <w:contextualSpacing/>
              <w:jc w:val="both"/>
              <w:rPr>
                <w:bCs/>
              </w:rPr>
            </w:pPr>
            <w:r w:rsidRPr="0006793A">
              <w:rPr>
                <w:bCs/>
              </w:rPr>
              <w:t>комплект учебно-методической документации.</w:t>
            </w:r>
          </w:p>
        </w:tc>
      </w:tr>
    </w:tbl>
    <w:p w:rsidR="008647EA" w:rsidRPr="00391296" w:rsidRDefault="008647EA" w:rsidP="00EC0172">
      <w:pPr>
        <w:spacing w:line="23" w:lineRule="atLeast"/>
      </w:pPr>
    </w:p>
    <w:p w:rsidR="004E469D" w:rsidRPr="004E469D" w:rsidRDefault="004E469D" w:rsidP="00EC0172">
      <w:pPr>
        <w:pStyle w:val="aa"/>
        <w:numPr>
          <w:ilvl w:val="0"/>
          <w:numId w:val="34"/>
        </w:numPr>
        <w:spacing w:after="200" w:line="23" w:lineRule="atLeast"/>
        <w:rPr>
          <w:rFonts w:ascii="Times New Roman" w:hAnsi="Times New Roman" w:cs="Times New Roman"/>
          <w:b/>
          <w:sz w:val="28"/>
          <w:szCs w:val="28"/>
        </w:rPr>
      </w:pPr>
      <w:bookmarkStart w:id="10" w:name="_Toc80875433"/>
      <w:r w:rsidRPr="004E469D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bookmarkEnd w:id="10"/>
    <w:p w:rsidR="00777B90" w:rsidRPr="004E469D" w:rsidRDefault="00777B90" w:rsidP="00EC0172">
      <w:pPr>
        <w:pStyle w:val="aa"/>
        <w:numPr>
          <w:ilvl w:val="1"/>
          <w:numId w:val="35"/>
        </w:numPr>
        <w:spacing w:after="200" w:line="23" w:lineRule="atLeast"/>
        <w:rPr>
          <w:rFonts w:ascii="Times New Roman" w:hAnsi="Times New Roman" w:cs="Times New Roman"/>
          <w:sz w:val="28"/>
          <w:szCs w:val="28"/>
        </w:rPr>
      </w:pPr>
      <w:r w:rsidRPr="004E469D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ресурсы, интернет-ресурсы </w:t>
      </w:r>
    </w:p>
    <w:p w:rsidR="00FB5649" w:rsidRPr="00FB5649" w:rsidRDefault="00FB5649" w:rsidP="00EC017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49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FB564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5649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777B90" w:rsidRPr="00FB5649" w:rsidRDefault="00777B90" w:rsidP="00EC0172">
      <w:pPr>
        <w:spacing w:after="0" w:line="23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777B90" w:rsidRPr="004E469D" w:rsidRDefault="00777B90" w:rsidP="00EC0172">
      <w:pPr>
        <w:pStyle w:val="aa"/>
        <w:numPr>
          <w:ilvl w:val="1"/>
          <w:numId w:val="35"/>
        </w:numPr>
        <w:spacing w:after="200" w:line="23" w:lineRule="atLeast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E469D">
        <w:rPr>
          <w:rFonts w:ascii="Times New Roman" w:hAnsi="Times New Roman" w:cs="Times New Roman"/>
          <w:b/>
          <w:sz w:val="28"/>
          <w:szCs w:val="28"/>
        </w:rPr>
        <w:t xml:space="preserve">Список основной и вспомогательной литературы </w:t>
      </w:r>
    </w:p>
    <w:p w:rsidR="00777B90" w:rsidRPr="008A4F86" w:rsidRDefault="00777B90" w:rsidP="00EC0172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F86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77B90" w:rsidRPr="00777B90" w:rsidRDefault="00777B90" w:rsidP="00EC0172">
      <w:pPr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Богатюк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 В.А. Оператор ЭВМ: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>. проф. образования – М.: Издательский центр «Академия», 2008.</w:t>
      </w:r>
    </w:p>
    <w:p w:rsidR="00777B90" w:rsidRPr="00777B90" w:rsidRDefault="00777B90" w:rsidP="00EC0172">
      <w:pPr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Михеева Е.В. «Информационные технологии в профессиональной деятельности».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 для сред. проф. образования – 4-е изд., стер. М.: Издательский центр «Академия», 2006.</w:t>
      </w:r>
    </w:p>
    <w:p w:rsidR="00777B90" w:rsidRPr="00777B90" w:rsidRDefault="00777B90" w:rsidP="00EC0172">
      <w:pPr>
        <w:pStyle w:val="aa"/>
        <w:numPr>
          <w:ilvl w:val="0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Михеева Е.В. «Практикум по информационным технологиям в профессиональной деятельности».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 для сред. проф. образования – 3-е изд., стер. М.: Издательский центр «Академия», 2005.</w:t>
      </w:r>
    </w:p>
    <w:p w:rsidR="00777B90" w:rsidRPr="00777B90" w:rsidRDefault="00777B90" w:rsidP="00EC0172">
      <w:pPr>
        <w:numPr>
          <w:ilvl w:val="0"/>
          <w:numId w:val="8"/>
        </w:numPr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Струмпэ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Н.В. Оператор ЭВМ. Практические работы: учеб. Пособие для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нач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>. проф. образования. – М.: Издательский центр «Академия», 2007</w:t>
      </w:r>
    </w:p>
    <w:p w:rsidR="003775A1" w:rsidRDefault="003775A1" w:rsidP="00EC0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B90" w:rsidRPr="008A4F86" w:rsidRDefault="00777B90" w:rsidP="00EC0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F86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AdobePhotoshop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CS2: официальный учебный курс – М.: Изд-во ТРИУМФ, 2005.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 xml:space="preserve">Алексеев Е.Р.,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Чеснокова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О.В. Mathcad</w:t>
      </w:r>
      <w:smartTag w:uri="urn:schemas-microsoft-com:office:smarttags" w:element="metricconverter">
        <w:smartTagPr>
          <w:attr w:name="ProductID" w:val="12. М"/>
        </w:smartTagPr>
        <w:r w:rsidRPr="00777B90">
          <w:rPr>
            <w:rFonts w:ascii="Times New Roman" w:hAnsi="Times New Roman" w:cs="Times New Roman"/>
            <w:bCs/>
            <w:sz w:val="28"/>
            <w:szCs w:val="28"/>
          </w:rPr>
          <w:t>12. М</w:t>
        </w:r>
      </w:smartTag>
      <w:r w:rsidRPr="00777B90">
        <w:rPr>
          <w:rFonts w:ascii="Times New Roman" w:hAnsi="Times New Roman" w:cs="Times New Roman"/>
          <w:bCs/>
          <w:sz w:val="28"/>
          <w:szCs w:val="28"/>
        </w:rPr>
        <w:t xml:space="preserve">., NT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Press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>, 2005.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>Безручко В.Т. Информатика. Курс лекций. - М.: ИД «ФОРУМ»: ИНФРА-М, 2006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>Безручко В.Т. Компьютерный практикум по курсу «Информатика»-М.: ИД «ФОРУМ»: ИНФРА-М, 2006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 xml:space="preserve">Гурский Ю., Гурская И,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Жвалевский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CorelDraw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X4. Трюки и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эффекты.СПб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>.: Питер, 2008.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Киселев С.В. Современные офисные технологии: учебное пособие для 10-11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>. – 4-е изд., стер. – М.: Издательский центр «Академия», 2007.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lastRenderedPageBreak/>
        <w:t xml:space="preserve">Киселев С.В. Оператор ЭВМ: учебник для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>. проф. образования – М.: Издательский центр «Академия», 2007.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 xml:space="preserve">Корнеев И.К., Информационные технологии: М., ТК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Велби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, Изд-во Проспект, 2007. 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Михеева Е.В. «Информационные технологии в профессиональной деятельности экономиста и бухгалтера».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 для студентов учреждений сред. проф. образования – 7-е изд., переработанное и доп. – М.: Издательский центр «Академия», 2012.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Михеева Е.В. «Практикум по информационным технологиям в профессиональной деятельности экономиста и бухгалтера».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 для студентов учреждений сред. проф. образования – 6-е изд.,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>. и доп. – М.: Издательский центр «Академия», 2012.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>Немцова Т.И., Назарова Ю.В. Практикум по информатике. Компьютерная графика и Web-дизайн. М.,:ИД «ФОРУМ» - ИНФРА-М, 2009.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Переверзев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С.И. Анимация в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MacromediaFlash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MX. М., БИНОМ. Лаборатория знаний, 2005.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>Попов В.Б. Основы информационных и телекоммуникационных технологий. Введение в компьютерную графику. М., «Финансы и статистика», 2005.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Свиридова М.Ю. Операционная система </w:t>
      </w:r>
      <w:proofErr w:type="spellStart"/>
      <w:r w:rsidRPr="00777B90">
        <w:rPr>
          <w:rFonts w:ascii="Times New Roman" w:hAnsi="Times New Roman" w:cs="Times New Roman"/>
          <w:sz w:val="28"/>
          <w:szCs w:val="28"/>
          <w:lang w:val="en-US"/>
        </w:rPr>
        <w:t>WindowsXP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 xml:space="preserve">: учеб. Пособие для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>. проф. Образования. – М.: Издательский центр «Академия», 2006.</w:t>
      </w:r>
    </w:p>
    <w:p w:rsidR="00777B90" w:rsidRPr="00777B90" w:rsidRDefault="00777B90" w:rsidP="00EC0172">
      <w:pPr>
        <w:numPr>
          <w:ilvl w:val="0"/>
          <w:numId w:val="9"/>
        </w:numPr>
        <w:tabs>
          <w:tab w:val="clear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bCs/>
          <w:sz w:val="28"/>
          <w:szCs w:val="28"/>
        </w:rPr>
        <w:t xml:space="preserve">Стрелкова Л.М. </w:t>
      </w:r>
      <w:proofErr w:type="spellStart"/>
      <w:r w:rsidRPr="00777B90">
        <w:rPr>
          <w:rFonts w:ascii="Times New Roman" w:hAnsi="Times New Roman" w:cs="Times New Roman"/>
          <w:bCs/>
          <w:sz w:val="28"/>
          <w:szCs w:val="28"/>
        </w:rPr>
        <w:t>Flash</w:t>
      </w:r>
      <w:proofErr w:type="spellEnd"/>
      <w:r w:rsidRPr="00777B90">
        <w:rPr>
          <w:rFonts w:ascii="Times New Roman" w:hAnsi="Times New Roman" w:cs="Times New Roman"/>
          <w:bCs/>
          <w:sz w:val="28"/>
          <w:szCs w:val="28"/>
        </w:rPr>
        <w:t xml:space="preserve"> MX. М., «Интеллект-центр», 2004. </w:t>
      </w:r>
    </w:p>
    <w:p w:rsidR="00777B90" w:rsidRPr="00777B90" w:rsidRDefault="00777B90" w:rsidP="00EC0172">
      <w:pPr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 xml:space="preserve">Уваров В.М. Практикум по основам информатики и вычислительной техники: Учеб. Пособие для </w:t>
      </w:r>
      <w:proofErr w:type="spellStart"/>
      <w:r w:rsidRPr="00777B9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77B90">
        <w:rPr>
          <w:rFonts w:ascii="Times New Roman" w:hAnsi="Times New Roman" w:cs="Times New Roman"/>
          <w:sz w:val="28"/>
          <w:szCs w:val="28"/>
        </w:rPr>
        <w:t>. проф. образования. – М.: Издательский центр «Академия», 2005.</w:t>
      </w:r>
    </w:p>
    <w:p w:rsidR="003775A1" w:rsidRDefault="003775A1" w:rsidP="00EC0172">
      <w:pPr>
        <w:spacing w:line="23" w:lineRule="atLeast"/>
        <w:sectPr w:rsidR="003775A1" w:rsidSect="00326E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7D09" w:rsidRPr="00C8388B" w:rsidRDefault="00497D09" w:rsidP="003775A1">
      <w:pPr>
        <w:pStyle w:val="1"/>
        <w:numPr>
          <w:ilvl w:val="0"/>
          <w:numId w:val="35"/>
        </w:numPr>
        <w:spacing w:after="120" w:line="23" w:lineRule="atLeast"/>
        <w:ind w:left="284"/>
        <w:jc w:val="center"/>
        <w:rPr>
          <w:sz w:val="28"/>
        </w:rPr>
      </w:pPr>
      <w:bookmarkStart w:id="11" w:name="_Toc80875437"/>
      <w:r w:rsidRPr="00C8388B">
        <w:rPr>
          <w:sz w:val="28"/>
        </w:rPr>
        <w:lastRenderedPageBreak/>
        <w:t>Оценка качества освоения программы</w:t>
      </w:r>
      <w:bookmarkEnd w:id="11"/>
    </w:p>
    <w:p w:rsidR="0034301F" w:rsidRDefault="0034301F" w:rsidP="00EC0172">
      <w:pPr>
        <w:pStyle w:val="aa"/>
        <w:spacing w:line="23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34301F">
        <w:rPr>
          <w:rFonts w:ascii="Times New Roman" w:hAnsi="Times New Roman" w:cs="Times New Roman"/>
          <w:sz w:val="28"/>
          <w:szCs w:val="28"/>
        </w:rPr>
        <w:t>Оценка качества освоения программы ПО школьников включает текущий контроль знаний, промежуточную и итоговую аттестацию.</w:t>
      </w:r>
    </w:p>
    <w:p w:rsidR="00C8388B" w:rsidRDefault="00C8388B" w:rsidP="00EC0172">
      <w:pPr>
        <w:pStyle w:val="aa"/>
        <w:spacing w:line="23" w:lineRule="atLeast"/>
        <w:ind w:left="37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60C7E" w:rsidRPr="00C8388B" w:rsidRDefault="00E60C7E" w:rsidP="008223DE">
      <w:pPr>
        <w:pStyle w:val="aa"/>
        <w:spacing w:line="23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8B">
        <w:rPr>
          <w:rFonts w:ascii="Times New Roman" w:hAnsi="Times New Roman" w:cs="Times New Roman"/>
          <w:b/>
          <w:sz w:val="28"/>
          <w:szCs w:val="28"/>
        </w:rPr>
        <w:t>7.1Промежуточная аттестация</w:t>
      </w:r>
    </w:p>
    <w:p w:rsidR="00E60C7E" w:rsidRPr="00E1226D" w:rsidRDefault="00E60C7E" w:rsidP="00EC017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6D">
        <w:rPr>
          <w:rFonts w:ascii="Times New Roman" w:hAnsi="Times New Roman" w:cs="Times New Roman"/>
          <w:sz w:val="28"/>
          <w:szCs w:val="28"/>
        </w:rPr>
        <w:t>Промежуточная аттестация входит в программу ПО, формы промежуточной аттестации (контрольная работа, дифференцированный зачет, экзамен) устанавливаются образовательной организацией.</w:t>
      </w:r>
    </w:p>
    <w:p w:rsidR="00E60C7E" w:rsidRPr="0034301F" w:rsidRDefault="00E60C7E" w:rsidP="00EC0172">
      <w:pPr>
        <w:pStyle w:val="aa"/>
        <w:spacing w:line="23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77B90" w:rsidRPr="00C8388B" w:rsidRDefault="003775A1" w:rsidP="008223DE">
      <w:pPr>
        <w:pStyle w:val="aa"/>
        <w:spacing w:line="23" w:lineRule="atLeast"/>
        <w:ind w:left="0"/>
        <w:jc w:val="center"/>
        <w:rPr>
          <w:rFonts w:ascii="Times New Roman" w:hAnsi="Times New Roman" w:cs="Times New Roman"/>
          <w:sz w:val="32"/>
          <w:szCs w:val="28"/>
        </w:rPr>
      </w:pPr>
      <w:bookmarkStart w:id="12" w:name="_Toc80875439"/>
      <w:r>
        <w:rPr>
          <w:rFonts w:ascii="Times New Roman" w:hAnsi="Times New Roman" w:cs="Times New Roman"/>
          <w:b/>
          <w:sz w:val="28"/>
          <w:szCs w:val="28"/>
        </w:rPr>
        <w:t xml:space="preserve">7.2 </w:t>
      </w:r>
      <w:r w:rsidR="00497D09" w:rsidRPr="00C8388B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bookmarkEnd w:id="12"/>
    </w:p>
    <w:p w:rsidR="00777B90" w:rsidRPr="00777B90" w:rsidRDefault="00777B90" w:rsidP="00EC0172">
      <w:pPr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  <w:r w:rsidR="00052BD4">
        <w:rPr>
          <w:rFonts w:ascii="Times New Roman" w:hAnsi="Times New Roman" w:cs="Times New Roman"/>
          <w:sz w:val="28"/>
          <w:szCs w:val="28"/>
        </w:rPr>
        <w:t xml:space="preserve"> </w:t>
      </w:r>
      <w:r w:rsidRPr="00777B90">
        <w:rPr>
          <w:rFonts w:ascii="Times New Roman" w:hAnsi="Times New Roman" w:cs="Times New Roman"/>
          <w:sz w:val="28"/>
          <w:szCs w:val="28"/>
        </w:rPr>
        <w:t>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3775A1" w:rsidRDefault="00777B90" w:rsidP="00EC0172">
      <w:pPr>
        <w:pStyle w:val="aa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C">
        <w:rPr>
          <w:rFonts w:ascii="Times New Roman" w:hAnsi="Times New Roman" w:cs="Times New Roman"/>
          <w:sz w:val="28"/>
          <w:szCs w:val="28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</w:t>
      </w:r>
      <w:r w:rsidR="003775A1">
        <w:rPr>
          <w:rFonts w:ascii="Times New Roman" w:hAnsi="Times New Roman" w:cs="Times New Roman"/>
          <w:sz w:val="28"/>
          <w:szCs w:val="28"/>
        </w:rPr>
        <w:t>или) профессиональных стандартах</w:t>
      </w:r>
      <w:r w:rsidRPr="00CB00CC">
        <w:rPr>
          <w:rFonts w:ascii="Times New Roman" w:hAnsi="Times New Roman" w:cs="Times New Roman"/>
          <w:sz w:val="28"/>
          <w:szCs w:val="28"/>
        </w:rPr>
        <w:t xml:space="preserve"> по соответствующим профессиям рабочих, должностям служащих. </w:t>
      </w:r>
    </w:p>
    <w:p w:rsidR="00777B90" w:rsidRPr="00CB00CC" w:rsidRDefault="00777B90" w:rsidP="00EC0172">
      <w:pPr>
        <w:pStyle w:val="aa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C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их объединений.</w:t>
      </w:r>
    </w:p>
    <w:p w:rsidR="00E60C7E" w:rsidRPr="00391296" w:rsidRDefault="00E60C7E" w:rsidP="00EC0172">
      <w:pPr>
        <w:spacing w:line="23" w:lineRule="atLeast"/>
        <w:jc w:val="both"/>
        <w:rPr>
          <w:rFonts w:ascii="Times New Roman" w:hAnsi="Times New Roman" w:cs="Times New Roman"/>
          <w:b/>
          <w:sz w:val="24"/>
        </w:rPr>
      </w:pPr>
    </w:p>
    <w:p w:rsidR="00497D09" w:rsidRPr="00391296" w:rsidRDefault="00497D09" w:rsidP="00EC0172">
      <w:pPr>
        <w:spacing w:line="23" w:lineRule="atLeast"/>
        <w:jc w:val="both"/>
        <w:rPr>
          <w:rFonts w:ascii="Times New Roman" w:hAnsi="Times New Roman" w:cs="Times New Roman"/>
          <w:sz w:val="24"/>
        </w:rPr>
      </w:pPr>
    </w:p>
    <w:sectPr w:rsidR="00497D09" w:rsidRPr="00391296" w:rsidSect="00326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53" w:rsidRDefault="00B57D53" w:rsidP="00DD6C33">
      <w:pPr>
        <w:spacing w:after="0" w:line="240" w:lineRule="auto"/>
      </w:pPr>
      <w:r>
        <w:separator/>
      </w:r>
    </w:p>
  </w:endnote>
  <w:endnote w:type="continuationSeparator" w:id="0">
    <w:p w:rsidR="00B57D53" w:rsidRDefault="00B57D53" w:rsidP="00DD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4013487"/>
      <w:docPartObj>
        <w:docPartGallery w:val="Page Numbers (Bottom of Page)"/>
        <w:docPartUnique/>
      </w:docPartObj>
    </w:sdtPr>
    <w:sdtContent>
      <w:p w:rsidR="00116B29" w:rsidRPr="00326EC9" w:rsidRDefault="00102D08">
        <w:pPr>
          <w:pStyle w:val="a6"/>
          <w:jc w:val="center"/>
          <w:rPr>
            <w:rFonts w:ascii="Times New Roman" w:hAnsi="Times New Roman" w:cs="Times New Roman"/>
          </w:rPr>
        </w:pPr>
        <w:r w:rsidRPr="00326EC9">
          <w:rPr>
            <w:rFonts w:ascii="Times New Roman" w:hAnsi="Times New Roman" w:cs="Times New Roman"/>
          </w:rPr>
          <w:fldChar w:fldCharType="begin"/>
        </w:r>
        <w:r w:rsidR="00116B29" w:rsidRPr="00326EC9">
          <w:rPr>
            <w:rFonts w:ascii="Times New Roman" w:hAnsi="Times New Roman" w:cs="Times New Roman"/>
          </w:rPr>
          <w:instrText>PAGE   \* MERGEFORMAT</w:instrText>
        </w:r>
        <w:r w:rsidRPr="00326EC9">
          <w:rPr>
            <w:rFonts w:ascii="Times New Roman" w:hAnsi="Times New Roman" w:cs="Times New Roman"/>
          </w:rPr>
          <w:fldChar w:fldCharType="separate"/>
        </w:r>
        <w:r w:rsidR="00160494">
          <w:rPr>
            <w:rFonts w:ascii="Times New Roman" w:hAnsi="Times New Roman" w:cs="Times New Roman"/>
            <w:noProof/>
          </w:rPr>
          <w:t>16</w:t>
        </w:r>
        <w:r w:rsidRPr="00326EC9">
          <w:rPr>
            <w:rFonts w:ascii="Times New Roman" w:hAnsi="Times New Roman" w:cs="Times New Roman"/>
          </w:rPr>
          <w:fldChar w:fldCharType="end"/>
        </w:r>
      </w:p>
    </w:sdtContent>
  </w:sdt>
  <w:p w:rsidR="00116B29" w:rsidRDefault="00116B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29" w:rsidRPr="00DD6C33" w:rsidRDefault="00116B29" w:rsidP="00DD6C33">
    <w:pPr>
      <w:pStyle w:val="a6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53" w:rsidRDefault="00B57D53" w:rsidP="00DD6C33">
      <w:pPr>
        <w:spacing w:after="0" w:line="240" w:lineRule="auto"/>
      </w:pPr>
      <w:r>
        <w:separator/>
      </w:r>
    </w:p>
  </w:footnote>
  <w:footnote w:type="continuationSeparator" w:id="0">
    <w:p w:rsidR="00B57D53" w:rsidRDefault="00B57D53" w:rsidP="00DD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B8"/>
    <w:multiLevelType w:val="hybridMultilevel"/>
    <w:tmpl w:val="448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1B0B"/>
    <w:multiLevelType w:val="multilevel"/>
    <w:tmpl w:val="57688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80DF3"/>
    <w:multiLevelType w:val="multilevel"/>
    <w:tmpl w:val="A3382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53729E"/>
    <w:multiLevelType w:val="multilevel"/>
    <w:tmpl w:val="D018C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E6815"/>
    <w:multiLevelType w:val="hybridMultilevel"/>
    <w:tmpl w:val="5C22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01B58"/>
    <w:multiLevelType w:val="multilevel"/>
    <w:tmpl w:val="669E4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333C0"/>
    <w:multiLevelType w:val="multilevel"/>
    <w:tmpl w:val="43EA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070026"/>
    <w:multiLevelType w:val="multilevel"/>
    <w:tmpl w:val="9D9CE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00E8B"/>
    <w:multiLevelType w:val="multilevel"/>
    <w:tmpl w:val="229E4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564C7"/>
    <w:multiLevelType w:val="multilevel"/>
    <w:tmpl w:val="EB500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269A2481"/>
    <w:multiLevelType w:val="multilevel"/>
    <w:tmpl w:val="410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9F4000"/>
    <w:multiLevelType w:val="multilevel"/>
    <w:tmpl w:val="0DC82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16D77"/>
    <w:multiLevelType w:val="multilevel"/>
    <w:tmpl w:val="43EA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72009A"/>
    <w:multiLevelType w:val="multilevel"/>
    <w:tmpl w:val="A3382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9A1FC8"/>
    <w:multiLevelType w:val="multilevel"/>
    <w:tmpl w:val="0BB69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C30D90"/>
    <w:multiLevelType w:val="hybridMultilevel"/>
    <w:tmpl w:val="7ACC78DA"/>
    <w:lvl w:ilvl="0" w:tplc="D9DC66EA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54409F"/>
    <w:multiLevelType w:val="multilevel"/>
    <w:tmpl w:val="9668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55A6E"/>
    <w:multiLevelType w:val="multilevel"/>
    <w:tmpl w:val="F28C8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4C2A69"/>
    <w:multiLevelType w:val="hybridMultilevel"/>
    <w:tmpl w:val="91A63A30"/>
    <w:lvl w:ilvl="0" w:tplc="320668B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C460095"/>
    <w:multiLevelType w:val="multilevel"/>
    <w:tmpl w:val="0534D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E0237"/>
    <w:multiLevelType w:val="hybridMultilevel"/>
    <w:tmpl w:val="547E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05944"/>
    <w:multiLevelType w:val="multilevel"/>
    <w:tmpl w:val="BB7E4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26814"/>
    <w:multiLevelType w:val="multilevel"/>
    <w:tmpl w:val="1D84D5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6865920"/>
    <w:multiLevelType w:val="multilevel"/>
    <w:tmpl w:val="EC8C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75E9D"/>
    <w:multiLevelType w:val="hybridMultilevel"/>
    <w:tmpl w:val="F3FA3E30"/>
    <w:lvl w:ilvl="0" w:tplc="F02C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04791"/>
    <w:multiLevelType w:val="hybridMultilevel"/>
    <w:tmpl w:val="71F42C52"/>
    <w:lvl w:ilvl="0" w:tplc="DD3AB1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E0761"/>
    <w:multiLevelType w:val="hybridMultilevel"/>
    <w:tmpl w:val="843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A6FE4"/>
    <w:multiLevelType w:val="multilevel"/>
    <w:tmpl w:val="9206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773289"/>
    <w:multiLevelType w:val="hybridMultilevel"/>
    <w:tmpl w:val="74788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C5AC7"/>
    <w:multiLevelType w:val="hybridMultilevel"/>
    <w:tmpl w:val="6E9CBDB2"/>
    <w:lvl w:ilvl="0" w:tplc="696A7A7E">
      <w:numFmt w:val="bullet"/>
      <w:lvlText w:val="−"/>
      <w:lvlJc w:val="left"/>
      <w:pPr>
        <w:ind w:left="116" w:hanging="325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CF14D8B6">
      <w:start w:val="1"/>
      <w:numFmt w:val="bullet"/>
      <w:lvlText w:val="-"/>
      <w:lvlJc w:val="left"/>
      <w:pPr>
        <w:ind w:left="817" w:hanging="339"/>
      </w:pPr>
      <w:rPr>
        <w:rFonts w:ascii="Times New Roman" w:hAnsi="Times New Roman" w:cs="Times New Roman" w:hint="default"/>
        <w:w w:val="101"/>
        <w:sz w:val="27"/>
        <w:szCs w:val="27"/>
      </w:rPr>
    </w:lvl>
    <w:lvl w:ilvl="2" w:tplc="696A7A7E">
      <w:numFmt w:val="bullet"/>
      <w:lvlText w:val="−"/>
      <w:lvlJc w:val="left"/>
      <w:pPr>
        <w:ind w:left="917" w:hanging="339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3" w:tplc="4FEEF492">
      <w:numFmt w:val="bullet"/>
      <w:lvlText w:val=""/>
      <w:lvlJc w:val="left"/>
      <w:pPr>
        <w:ind w:left="1594" w:hanging="690"/>
      </w:pPr>
      <w:rPr>
        <w:rFonts w:ascii="Symbol" w:eastAsia="Symbol" w:hAnsi="Symbol" w:cs="Symbol" w:hint="default"/>
        <w:w w:val="101"/>
        <w:sz w:val="27"/>
        <w:szCs w:val="27"/>
      </w:rPr>
    </w:lvl>
    <w:lvl w:ilvl="4" w:tplc="1262B040">
      <w:numFmt w:val="bullet"/>
      <w:lvlText w:val="•"/>
      <w:lvlJc w:val="left"/>
      <w:pPr>
        <w:ind w:left="2795" w:hanging="690"/>
      </w:pPr>
      <w:rPr>
        <w:rFonts w:hint="default"/>
      </w:rPr>
    </w:lvl>
    <w:lvl w:ilvl="5" w:tplc="07E066A8">
      <w:numFmt w:val="bullet"/>
      <w:lvlText w:val="•"/>
      <w:lvlJc w:val="left"/>
      <w:pPr>
        <w:ind w:left="3990" w:hanging="690"/>
      </w:pPr>
      <w:rPr>
        <w:rFonts w:hint="default"/>
      </w:rPr>
    </w:lvl>
    <w:lvl w:ilvl="6" w:tplc="BEF65BEA">
      <w:numFmt w:val="bullet"/>
      <w:lvlText w:val="•"/>
      <w:lvlJc w:val="left"/>
      <w:pPr>
        <w:ind w:left="5185" w:hanging="690"/>
      </w:pPr>
      <w:rPr>
        <w:rFonts w:hint="default"/>
      </w:rPr>
    </w:lvl>
    <w:lvl w:ilvl="7" w:tplc="86445CDE">
      <w:numFmt w:val="bullet"/>
      <w:lvlText w:val="•"/>
      <w:lvlJc w:val="left"/>
      <w:pPr>
        <w:ind w:left="6380" w:hanging="690"/>
      </w:pPr>
      <w:rPr>
        <w:rFonts w:hint="default"/>
      </w:rPr>
    </w:lvl>
    <w:lvl w:ilvl="8" w:tplc="135E6EF6">
      <w:numFmt w:val="bullet"/>
      <w:lvlText w:val="•"/>
      <w:lvlJc w:val="left"/>
      <w:pPr>
        <w:ind w:left="7576" w:hanging="690"/>
      </w:pPr>
      <w:rPr>
        <w:rFonts w:hint="default"/>
      </w:rPr>
    </w:lvl>
  </w:abstractNum>
  <w:abstractNum w:abstractNumId="30">
    <w:nsid w:val="59170261"/>
    <w:multiLevelType w:val="multilevel"/>
    <w:tmpl w:val="A3382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E746117"/>
    <w:multiLevelType w:val="multilevel"/>
    <w:tmpl w:val="E352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41518B"/>
    <w:multiLevelType w:val="multilevel"/>
    <w:tmpl w:val="2F2ADB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4502E1E"/>
    <w:multiLevelType w:val="multilevel"/>
    <w:tmpl w:val="EA1A6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91283"/>
    <w:multiLevelType w:val="multilevel"/>
    <w:tmpl w:val="9EB2A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B80DE9"/>
    <w:multiLevelType w:val="multilevel"/>
    <w:tmpl w:val="9E583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322AD"/>
    <w:multiLevelType w:val="hybridMultilevel"/>
    <w:tmpl w:val="7C46130A"/>
    <w:lvl w:ilvl="0" w:tplc="1AAA695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7628"/>
    <w:multiLevelType w:val="multilevel"/>
    <w:tmpl w:val="7D3040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8">
    <w:nsid w:val="745368B0"/>
    <w:multiLevelType w:val="multilevel"/>
    <w:tmpl w:val="968CDF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771D5782"/>
    <w:multiLevelType w:val="multilevel"/>
    <w:tmpl w:val="469E6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  <w:sz w:val="24"/>
      </w:rPr>
    </w:lvl>
  </w:abstractNum>
  <w:abstractNum w:abstractNumId="40">
    <w:nsid w:val="79190B01"/>
    <w:multiLevelType w:val="multilevel"/>
    <w:tmpl w:val="A3382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672A93"/>
    <w:multiLevelType w:val="multilevel"/>
    <w:tmpl w:val="5A502C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  <w:sz w:val="24"/>
      </w:rPr>
    </w:lvl>
  </w:abstractNum>
  <w:abstractNum w:abstractNumId="42">
    <w:nsid w:val="7E821A72"/>
    <w:multiLevelType w:val="hybridMultilevel"/>
    <w:tmpl w:val="6002B27E"/>
    <w:lvl w:ilvl="0" w:tplc="F02C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13"/>
  </w:num>
  <w:num w:numId="5">
    <w:abstractNumId w:val="40"/>
  </w:num>
  <w:num w:numId="6">
    <w:abstractNumId w:val="23"/>
  </w:num>
  <w:num w:numId="7">
    <w:abstractNumId w:val="18"/>
  </w:num>
  <w:num w:numId="8">
    <w:abstractNumId w:val="26"/>
  </w:num>
  <w:num w:numId="9">
    <w:abstractNumId w:val="4"/>
  </w:num>
  <w:num w:numId="10">
    <w:abstractNumId w:val="11"/>
  </w:num>
  <w:num w:numId="11">
    <w:abstractNumId w:val="31"/>
  </w:num>
  <w:num w:numId="12">
    <w:abstractNumId w:val="16"/>
  </w:num>
  <w:num w:numId="13">
    <w:abstractNumId w:val="1"/>
  </w:num>
  <w:num w:numId="14">
    <w:abstractNumId w:val="5"/>
  </w:num>
  <w:num w:numId="15">
    <w:abstractNumId w:val="21"/>
  </w:num>
  <w:num w:numId="16">
    <w:abstractNumId w:val="19"/>
  </w:num>
  <w:num w:numId="17">
    <w:abstractNumId w:val="14"/>
  </w:num>
  <w:num w:numId="18">
    <w:abstractNumId w:val="27"/>
  </w:num>
  <w:num w:numId="19">
    <w:abstractNumId w:val="7"/>
  </w:num>
  <w:num w:numId="20">
    <w:abstractNumId w:val="34"/>
  </w:num>
  <w:num w:numId="21">
    <w:abstractNumId w:val="3"/>
  </w:num>
  <w:num w:numId="22">
    <w:abstractNumId w:val="33"/>
  </w:num>
  <w:num w:numId="23">
    <w:abstractNumId w:val="8"/>
  </w:num>
  <w:num w:numId="24">
    <w:abstractNumId w:val="35"/>
  </w:num>
  <w:num w:numId="25">
    <w:abstractNumId w:val="29"/>
  </w:num>
  <w:num w:numId="26">
    <w:abstractNumId w:val="25"/>
  </w:num>
  <w:num w:numId="27">
    <w:abstractNumId w:val="41"/>
  </w:num>
  <w:num w:numId="28">
    <w:abstractNumId w:val="6"/>
  </w:num>
  <w:num w:numId="29">
    <w:abstractNumId w:val="9"/>
  </w:num>
  <w:num w:numId="30">
    <w:abstractNumId w:val="12"/>
  </w:num>
  <w:num w:numId="31">
    <w:abstractNumId w:val="36"/>
  </w:num>
  <w:num w:numId="32">
    <w:abstractNumId w:val="32"/>
  </w:num>
  <w:num w:numId="33">
    <w:abstractNumId w:val="28"/>
  </w:num>
  <w:num w:numId="34">
    <w:abstractNumId w:val="22"/>
  </w:num>
  <w:num w:numId="35">
    <w:abstractNumId w:val="38"/>
  </w:num>
  <w:num w:numId="36">
    <w:abstractNumId w:val="10"/>
  </w:num>
  <w:num w:numId="37">
    <w:abstractNumId w:val="17"/>
  </w:num>
  <w:num w:numId="38">
    <w:abstractNumId w:val="0"/>
  </w:num>
  <w:num w:numId="39">
    <w:abstractNumId w:val="39"/>
  </w:num>
  <w:num w:numId="40">
    <w:abstractNumId w:val="20"/>
  </w:num>
  <w:num w:numId="41">
    <w:abstractNumId w:val="37"/>
  </w:num>
  <w:num w:numId="42">
    <w:abstractNumId w:val="4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D6C33"/>
    <w:rsid w:val="00004CFC"/>
    <w:rsid w:val="00024483"/>
    <w:rsid w:val="000407BC"/>
    <w:rsid w:val="00042985"/>
    <w:rsid w:val="000479D1"/>
    <w:rsid w:val="00052BD4"/>
    <w:rsid w:val="000537AE"/>
    <w:rsid w:val="0006793A"/>
    <w:rsid w:val="000839AD"/>
    <w:rsid w:val="000A2A5E"/>
    <w:rsid w:val="000A393F"/>
    <w:rsid w:val="000C314A"/>
    <w:rsid w:val="000D2DC0"/>
    <w:rsid w:val="00102D08"/>
    <w:rsid w:val="00116B29"/>
    <w:rsid w:val="00123DC1"/>
    <w:rsid w:val="00160494"/>
    <w:rsid w:val="00166834"/>
    <w:rsid w:val="001815A1"/>
    <w:rsid w:val="00196E22"/>
    <w:rsid w:val="001A408D"/>
    <w:rsid w:val="001B04DB"/>
    <w:rsid w:val="001F068D"/>
    <w:rsid w:val="00200EEB"/>
    <w:rsid w:val="00223CCA"/>
    <w:rsid w:val="00250DC1"/>
    <w:rsid w:val="002B619F"/>
    <w:rsid w:val="002C3E57"/>
    <w:rsid w:val="002C73A5"/>
    <w:rsid w:val="002D2690"/>
    <w:rsid w:val="002D2C81"/>
    <w:rsid w:val="002D533C"/>
    <w:rsid w:val="002E551B"/>
    <w:rsid w:val="002E7E79"/>
    <w:rsid w:val="0030082B"/>
    <w:rsid w:val="00326EC9"/>
    <w:rsid w:val="0032799F"/>
    <w:rsid w:val="00342232"/>
    <w:rsid w:val="0034301F"/>
    <w:rsid w:val="00351274"/>
    <w:rsid w:val="00354B96"/>
    <w:rsid w:val="00366F9F"/>
    <w:rsid w:val="00371647"/>
    <w:rsid w:val="003775A1"/>
    <w:rsid w:val="00385DF1"/>
    <w:rsid w:val="003878BA"/>
    <w:rsid w:val="00391296"/>
    <w:rsid w:val="003A0712"/>
    <w:rsid w:val="003B0567"/>
    <w:rsid w:val="003B285E"/>
    <w:rsid w:val="003C1BE2"/>
    <w:rsid w:val="003C2A0A"/>
    <w:rsid w:val="003C5F72"/>
    <w:rsid w:val="003D0010"/>
    <w:rsid w:val="003E3D2D"/>
    <w:rsid w:val="0040162E"/>
    <w:rsid w:val="004034B8"/>
    <w:rsid w:val="00403FDA"/>
    <w:rsid w:val="00407D08"/>
    <w:rsid w:val="00422F8C"/>
    <w:rsid w:val="0044273C"/>
    <w:rsid w:val="0044403D"/>
    <w:rsid w:val="00451E21"/>
    <w:rsid w:val="004561E6"/>
    <w:rsid w:val="004600A7"/>
    <w:rsid w:val="00466DBF"/>
    <w:rsid w:val="0047669F"/>
    <w:rsid w:val="00497D09"/>
    <w:rsid w:val="004D61C8"/>
    <w:rsid w:val="004E469D"/>
    <w:rsid w:val="005149A1"/>
    <w:rsid w:val="00524ECA"/>
    <w:rsid w:val="00525D9E"/>
    <w:rsid w:val="0052735D"/>
    <w:rsid w:val="00531041"/>
    <w:rsid w:val="0055311E"/>
    <w:rsid w:val="00575B73"/>
    <w:rsid w:val="005803EA"/>
    <w:rsid w:val="005B63AA"/>
    <w:rsid w:val="005B73AB"/>
    <w:rsid w:val="005C2042"/>
    <w:rsid w:val="005D2BFC"/>
    <w:rsid w:val="005F1C4E"/>
    <w:rsid w:val="0061117F"/>
    <w:rsid w:val="00626C64"/>
    <w:rsid w:val="00630812"/>
    <w:rsid w:val="00644AC5"/>
    <w:rsid w:val="006451E0"/>
    <w:rsid w:val="006476C2"/>
    <w:rsid w:val="00660AF0"/>
    <w:rsid w:val="00662CD7"/>
    <w:rsid w:val="00672336"/>
    <w:rsid w:val="00675E58"/>
    <w:rsid w:val="00696C6E"/>
    <w:rsid w:val="006A0EAB"/>
    <w:rsid w:val="006B3BBB"/>
    <w:rsid w:val="006B5407"/>
    <w:rsid w:val="006C6316"/>
    <w:rsid w:val="006D2F03"/>
    <w:rsid w:val="006D4272"/>
    <w:rsid w:val="006D59EE"/>
    <w:rsid w:val="007231BA"/>
    <w:rsid w:val="00730003"/>
    <w:rsid w:val="00732B3E"/>
    <w:rsid w:val="007439CB"/>
    <w:rsid w:val="007574A6"/>
    <w:rsid w:val="00761AD4"/>
    <w:rsid w:val="007721A0"/>
    <w:rsid w:val="00777B90"/>
    <w:rsid w:val="0078584A"/>
    <w:rsid w:val="00790C7C"/>
    <w:rsid w:val="007C538B"/>
    <w:rsid w:val="007C769B"/>
    <w:rsid w:val="007D28A4"/>
    <w:rsid w:val="007E01D4"/>
    <w:rsid w:val="008223DE"/>
    <w:rsid w:val="008224B8"/>
    <w:rsid w:val="008238CB"/>
    <w:rsid w:val="008242E5"/>
    <w:rsid w:val="00854EDC"/>
    <w:rsid w:val="008647EA"/>
    <w:rsid w:val="00877318"/>
    <w:rsid w:val="008867AA"/>
    <w:rsid w:val="008A4F86"/>
    <w:rsid w:val="008C00C3"/>
    <w:rsid w:val="008D6F2E"/>
    <w:rsid w:val="008E3498"/>
    <w:rsid w:val="008E6E6E"/>
    <w:rsid w:val="009033FE"/>
    <w:rsid w:val="0090519D"/>
    <w:rsid w:val="009060C5"/>
    <w:rsid w:val="00907ED7"/>
    <w:rsid w:val="00917E31"/>
    <w:rsid w:val="00921A91"/>
    <w:rsid w:val="009269D6"/>
    <w:rsid w:val="00955BA8"/>
    <w:rsid w:val="00965EED"/>
    <w:rsid w:val="0096746A"/>
    <w:rsid w:val="00972A6A"/>
    <w:rsid w:val="00985FF5"/>
    <w:rsid w:val="009869FF"/>
    <w:rsid w:val="009A284A"/>
    <w:rsid w:val="009A7245"/>
    <w:rsid w:val="009C6441"/>
    <w:rsid w:val="009D450F"/>
    <w:rsid w:val="009D475F"/>
    <w:rsid w:val="00A0480A"/>
    <w:rsid w:val="00A11FBA"/>
    <w:rsid w:val="00A145AF"/>
    <w:rsid w:val="00A373B8"/>
    <w:rsid w:val="00A373E0"/>
    <w:rsid w:val="00A410D2"/>
    <w:rsid w:val="00A41390"/>
    <w:rsid w:val="00A9698B"/>
    <w:rsid w:val="00AA3A0B"/>
    <w:rsid w:val="00AD697F"/>
    <w:rsid w:val="00AE53E5"/>
    <w:rsid w:val="00AF45AB"/>
    <w:rsid w:val="00B0654F"/>
    <w:rsid w:val="00B143EE"/>
    <w:rsid w:val="00B17F3E"/>
    <w:rsid w:val="00B2187D"/>
    <w:rsid w:val="00B303D4"/>
    <w:rsid w:val="00B545B0"/>
    <w:rsid w:val="00B57D53"/>
    <w:rsid w:val="00B63A1B"/>
    <w:rsid w:val="00B84DD9"/>
    <w:rsid w:val="00BB6F1C"/>
    <w:rsid w:val="00BD01E8"/>
    <w:rsid w:val="00BD1D79"/>
    <w:rsid w:val="00BD6444"/>
    <w:rsid w:val="00BD7DF8"/>
    <w:rsid w:val="00BE135F"/>
    <w:rsid w:val="00BE7024"/>
    <w:rsid w:val="00BF1FF8"/>
    <w:rsid w:val="00C005BD"/>
    <w:rsid w:val="00C01AED"/>
    <w:rsid w:val="00C4210E"/>
    <w:rsid w:val="00C42CF4"/>
    <w:rsid w:val="00C7683F"/>
    <w:rsid w:val="00C8388B"/>
    <w:rsid w:val="00CB3EEF"/>
    <w:rsid w:val="00CB68A0"/>
    <w:rsid w:val="00CC53B6"/>
    <w:rsid w:val="00CD5D40"/>
    <w:rsid w:val="00D02749"/>
    <w:rsid w:val="00D12829"/>
    <w:rsid w:val="00D17358"/>
    <w:rsid w:val="00D2637F"/>
    <w:rsid w:val="00D44607"/>
    <w:rsid w:val="00D44F12"/>
    <w:rsid w:val="00D476BD"/>
    <w:rsid w:val="00D55644"/>
    <w:rsid w:val="00D9465D"/>
    <w:rsid w:val="00DA7CF6"/>
    <w:rsid w:val="00DB67DB"/>
    <w:rsid w:val="00DC0EDB"/>
    <w:rsid w:val="00DC60F1"/>
    <w:rsid w:val="00DD36A2"/>
    <w:rsid w:val="00DD6C33"/>
    <w:rsid w:val="00E00BFA"/>
    <w:rsid w:val="00E03A3D"/>
    <w:rsid w:val="00E16FF3"/>
    <w:rsid w:val="00E31A8F"/>
    <w:rsid w:val="00E41514"/>
    <w:rsid w:val="00E46C5B"/>
    <w:rsid w:val="00E51959"/>
    <w:rsid w:val="00E53710"/>
    <w:rsid w:val="00E54A46"/>
    <w:rsid w:val="00E60C7E"/>
    <w:rsid w:val="00E90A21"/>
    <w:rsid w:val="00E9343F"/>
    <w:rsid w:val="00EA1B12"/>
    <w:rsid w:val="00EA210C"/>
    <w:rsid w:val="00EA5489"/>
    <w:rsid w:val="00EA5DAE"/>
    <w:rsid w:val="00EC0172"/>
    <w:rsid w:val="00ED7597"/>
    <w:rsid w:val="00EF6537"/>
    <w:rsid w:val="00F06BD6"/>
    <w:rsid w:val="00F12527"/>
    <w:rsid w:val="00F22B9C"/>
    <w:rsid w:val="00F22FD0"/>
    <w:rsid w:val="00F34654"/>
    <w:rsid w:val="00F4280A"/>
    <w:rsid w:val="00F53E8E"/>
    <w:rsid w:val="00F74B31"/>
    <w:rsid w:val="00F77711"/>
    <w:rsid w:val="00F95192"/>
    <w:rsid w:val="00FB31A9"/>
    <w:rsid w:val="00FB5103"/>
    <w:rsid w:val="00FB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9B"/>
  </w:style>
  <w:style w:type="paragraph" w:styleId="1">
    <w:name w:val="heading 1"/>
    <w:basedOn w:val="a"/>
    <w:next w:val="a"/>
    <w:link w:val="10"/>
    <w:uiPriority w:val="9"/>
    <w:qFormat/>
    <w:rsid w:val="00DD6C3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84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284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C33"/>
  </w:style>
  <w:style w:type="paragraph" w:styleId="a6">
    <w:name w:val="footer"/>
    <w:basedOn w:val="a"/>
    <w:link w:val="a7"/>
    <w:uiPriority w:val="99"/>
    <w:unhideWhenUsed/>
    <w:rsid w:val="00DD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C33"/>
  </w:style>
  <w:style w:type="character" w:customStyle="1" w:styleId="10">
    <w:name w:val="Заголовок 1 Знак"/>
    <w:basedOn w:val="a0"/>
    <w:link w:val="1"/>
    <w:uiPriority w:val="9"/>
    <w:rsid w:val="00DD6C33"/>
    <w:rPr>
      <w:rFonts w:ascii="Times New Roman" w:eastAsiaTheme="majorEastAsia" w:hAnsi="Times New Roman" w:cstheme="majorBidi"/>
      <w:b/>
      <w:sz w:val="24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D6C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6C33"/>
    <w:pPr>
      <w:spacing w:after="100"/>
    </w:pPr>
  </w:style>
  <w:style w:type="character" w:styleId="a9">
    <w:name w:val="Hyperlink"/>
    <w:basedOn w:val="a0"/>
    <w:uiPriority w:val="99"/>
    <w:unhideWhenUsed/>
    <w:rsid w:val="00DD6C3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A28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284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A284A"/>
    <w:rPr>
      <w:rFonts w:ascii="Times New Roman" w:eastAsiaTheme="majorEastAsia" w:hAnsi="Times New Roman" w:cstheme="majorBid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A284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A284A"/>
    <w:pPr>
      <w:spacing w:after="100"/>
      <w:ind w:left="440"/>
    </w:pPr>
  </w:style>
  <w:style w:type="character" w:customStyle="1" w:styleId="ab">
    <w:name w:val="Основной текст_"/>
    <w:basedOn w:val="a0"/>
    <w:link w:val="15"/>
    <w:rsid w:val="008647EA"/>
    <w:rPr>
      <w:rFonts w:ascii="Arial" w:eastAsia="Arial" w:hAnsi="Arial" w:cs="Arial"/>
      <w:shd w:val="clear" w:color="auto" w:fill="FFFFFF"/>
    </w:rPr>
  </w:style>
  <w:style w:type="paragraph" w:customStyle="1" w:styleId="15">
    <w:name w:val="Основной текст15"/>
    <w:basedOn w:val="a"/>
    <w:link w:val="ab"/>
    <w:rsid w:val="008647EA"/>
    <w:pPr>
      <w:shd w:val="clear" w:color="auto" w:fill="FFFFFF"/>
      <w:spacing w:after="60" w:line="0" w:lineRule="atLeast"/>
      <w:ind w:hanging="1140"/>
    </w:pPr>
    <w:rPr>
      <w:rFonts w:ascii="Arial" w:eastAsia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B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3D4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200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200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"/>
    <w:rsid w:val="004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2187D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B21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4">
    <w:name w:val="Body Text 2"/>
    <w:basedOn w:val="a"/>
    <w:link w:val="25"/>
    <w:rsid w:val="00955B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55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rsid w:val="0095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95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95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95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55BA8"/>
    <w:rPr>
      <w:rFonts w:ascii="Gulim" w:eastAsia="Gulim" w:hAnsi="Gulim" w:cs="Gulim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70">
    <w:name w:val="Основной текст (7)"/>
    <w:basedOn w:val="7"/>
    <w:rsid w:val="00955BA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5BA8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0">
    <w:name w:val="Основной текст (8)"/>
    <w:basedOn w:val="8"/>
    <w:rsid w:val="00955BA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styleId="af0">
    <w:name w:val="Body Text"/>
    <w:basedOn w:val="a"/>
    <w:link w:val="af1"/>
    <w:uiPriority w:val="99"/>
    <w:semiHidden/>
    <w:unhideWhenUsed/>
    <w:rsid w:val="00A410D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10D2"/>
  </w:style>
  <w:style w:type="paragraph" w:customStyle="1" w:styleId="Default">
    <w:name w:val="Default"/>
    <w:rsid w:val="00F42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D1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27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233988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EE99-04BF-4229-86FC-EE63DD2E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Жильцов</dc:creator>
  <cp:lastModifiedBy>admin</cp:lastModifiedBy>
  <cp:revision>3</cp:revision>
  <cp:lastPrinted>2022-09-05T09:06:00Z</cp:lastPrinted>
  <dcterms:created xsi:type="dcterms:W3CDTF">2024-01-29T07:35:00Z</dcterms:created>
  <dcterms:modified xsi:type="dcterms:W3CDTF">2024-04-03T12:31:00Z</dcterms:modified>
</cp:coreProperties>
</file>